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C" w:rsidRDefault="007C7D9C" w:rsidP="007C7D9C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7C7D9C" w:rsidRDefault="007C7D9C" w:rsidP="007C7D9C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ELEGIBILIDADE</w:t>
      </w: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7C7D9C" w:rsidRDefault="007C7D9C" w:rsidP="007C7D9C">
      <w:pPr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  <w:r w:rsidRPr="00F4563E">
        <w:rPr>
          <w:b/>
        </w:rPr>
        <w:t>(Timbre do Município)</w:t>
      </w: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  <w:r w:rsidRPr="00F4563E">
        <w:rPr>
          <w:b/>
        </w:rPr>
        <w:t>MODELO DE DECLARAÇÃO</w:t>
      </w:r>
    </w:p>
    <w:p w:rsidR="007C7D9C" w:rsidRDefault="007C7D9C" w:rsidP="007C7D9C">
      <w:pPr>
        <w:autoSpaceDE w:val="0"/>
        <w:autoSpaceDN w:val="0"/>
        <w:adjustRightInd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ab/>
      </w:r>
      <w:r w:rsidRPr="00F4563E">
        <w:tab/>
      </w:r>
      <w:r w:rsidRPr="00093BED">
        <w:t>Declaro que o Município de __________________ não possui Plano Municipal de Saneamento Básico de acordo com a Lei 11.445/2007 e não recebeu recursos públicos para execução deste objeto, não tendo licitado, contratado ou conveniado para elaboração do mesmo.</w:t>
      </w: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</w:pPr>
      <w:r w:rsidRPr="00F4563E">
        <w:t>Local, data</w:t>
      </w: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rPr>
          <w:b/>
        </w:rPr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___________________________________</w:t>
      </w:r>
    </w:p>
    <w:p w:rsidR="007C7D9C" w:rsidRDefault="007C7D9C" w:rsidP="007C7D9C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Prefeito Municipal de (nome do município)</w:t>
      </w:r>
    </w:p>
    <w:p w:rsidR="00C05CE9" w:rsidRDefault="007C7D9C"/>
    <w:sectPr w:rsidR="00C05CE9" w:rsidSect="000A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7D9C"/>
    <w:rsid w:val="000A1186"/>
    <w:rsid w:val="007C7D9C"/>
    <w:rsid w:val="00962376"/>
    <w:rsid w:val="00A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patricia.seidel</dc:creator>
  <cp:lastModifiedBy>patricia.seidel</cp:lastModifiedBy>
  <cp:revision>1</cp:revision>
  <dcterms:created xsi:type="dcterms:W3CDTF">2015-11-20T18:01:00Z</dcterms:created>
  <dcterms:modified xsi:type="dcterms:W3CDTF">2015-11-20T18:02:00Z</dcterms:modified>
</cp:coreProperties>
</file>