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415" w:rsidRDefault="00476415" w:rsidP="00476415">
      <w:pPr>
        <w:tabs>
          <w:tab w:val="left" w:pos="13183"/>
        </w:tabs>
      </w:pPr>
      <w:r>
        <w:rPr>
          <w:noProof/>
          <w:sz w:val="36"/>
          <w:szCs w:val="36"/>
          <w:lang w:val="en-US"/>
        </w:rPr>
        <w:drawing>
          <wp:anchor distT="0" distB="0" distL="114300" distR="114300" simplePos="0" relativeHeight="251658240" behindDoc="1" locked="0" layoutInCell="1" allowOverlap="1">
            <wp:simplePos x="0" y="0"/>
            <wp:positionH relativeFrom="column">
              <wp:posOffset>74930</wp:posOffset>
            </wp:positionH>
            <wp:positionV relativeFrom="paragraph">
              <wp:posOffset>77470</wp:posOffset>
            </wp:positionV>
            <wp:extent cx="4144010" cy="1078230"/>
            <wp:effectExtent l="19050" t="0" r="8890" b="0"/>
            <wp:wrapSquare wrapText="bothSides"/>
            <wp:docPr id="3" name="Imagem 1" descr="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jpg"/>
                    <pic:cNvPicPr/>
                  </pic:nvPicPr>
                  <pic:blipFill>
                    <a:blip r:embed="rId5" cstate="print"/>
                    <a:stretch>
                      <a:fillRect/>
                    </a:stretch>
                  </pic:blipFill>
                  <pic:spPr>
                    <a:xfrm>
                      <a:off x="0" y="0"/>
                      <a:ext cx="4144010" cy="1078230"/>
                    </a:xfrm>
                    <a:prstGeom prst="rect">
                      <a:avLst/>
                    </a:prstGeom>
                  </pic:spPr>
                </pic:pic>
              </a:graphicData>
            </a:graphic>
          </wp:anchor>
        </w:drawing>
      </w:r>
    </w:p>
    <w:p w:rsidR="004734FB" w:rsidRPr="00511EAE" w:rsidRDefault="004734FB" w:rsidP="00147575">
      <w:pPr>
        <w:tabs>
          <w:tab w:val="left" w:pos="13183"/>
          <w:tab w:val="left" w:pos="15876"/>
        </w:tabs>
        <w:ind w:right="567"/>
        <w:jc w:val="right"/>
        <w:rPr>
          <w:sz w:val="60"/>
          <w:szCs w:val="60"/>
        </w:rPr>
      </w:pPr>
      <w:r w:rsidRPr="00511EAE">
        <w:rPr>
          <w:sz w:val="60"/>
          <w:szCs w:val="60"/>
        </w:rPr>
        <w:t>LENE - MSD</w:t>
      </w:r>
    </w:p>
    <w:p w:rsidR="00147575" w:rsidRDefault="004734FB" w:rsidP="00147575">
      <w:pPr>
        <w:tabs>
          <w:tab w:val="left" w:pos="15876"/>
        </w:tabs>
        <w:spacing w:after="0"/>
        <w:ind w:right="567"/>
        <w:jc w:val="right"/>
        <w:rPr>
          <w:sz w:val="26"/>
          <w:szCs w:val="26"/>
        </w:rPr>
      </w:pPr>
      <w:r w:rsidRPr="00147575">
        <w:rPr>
          <w:sz w:val="26"/>
          <w:szCs w:val="26"/>
        </w:rPr>
        <w:t xml:space="preserve">LEVANTAMENTO DE NECESSIDADES </w:t>
      </w:r>
    </w:p>
    <w:p w:rsidR="00131B56" w:rsidRPr="00147575" w:rsidRDefault="004734FB" w:rsidP="00147575">
      <w:pPr>
        <w:tabs>
          <w:tab w:val="left" w:pos="15876"/>
        </w:tabs>
        <w:spacing w:after="0"/>
        <w:ind w:right="567"/>
        <w:jc w:val="right"/>
        <w:rPr>
          <w:sz w:val="26"/>
          <w:szCs w:val="26"/>
        </w:rPr>
      </w:pPr>
      <w:r w:rsidRPr="00147575">
        <w:rPr>
          <w:sz w:val="26"/>
          <w:szCs w:val="26"/>
        </w:rPr>
        <w:t>DE MELHORIAS SANITÁRIAS DOMICILIARES</w:t>
      </w:r>
    </w:p>
    <w:p w:rsidR="00476415" w:rsidRDefault="00476415">
      <w:pPr>
        <w:rPr>
          <w:rFonts w:ascii="Calibri" w:eastAsia="Times New Roman" w:hAnsi="Calibri" w:cs="Calibri"/>
          <w:color w:val="000000"/>
          <w:lang w:eastAsia="pt-BR"/>
        </w:rPr>
      </w:pPr>
    </w:p>
    <w:p w:rsidR="00940227" w:rsidRDefault="00940227" w:rsidP="00476415">
      <w:pPr>
        <w:spacing w:after="0"/>
        <w:ind w:firstLine="284"/>
        <w:rPr>
          <w:rFonts w:ascii="Calibri" w:eastAsia="Times New Roman" w:hAnsi="Calibri" w:cs="Calibri"/>
          <w:color w:val="000000"/>
          <w:lang w:eastAsia="pt-BR"/>
        </w:rPr>
      </w:pPr>
      <w:r>
        <w:rPr>
          <w:rFonts w:ascii="Calibri" w:eastAsia="Times New Roman" w:hAnsi="Calibri" w:cs="Calibri"/>
          <w:color w:val="000000"/>
          <w:lang w:eastAsia="pt-BR"/>
        </w:rPr>
        <w:t>Município:______________________________</w:t>
      </w:r>
    </w:p>
    <w:p w:rsidR="00131B56" w:rsidRDefault="004734FB" w:rsidP="00476415">
      <w:pPr>
        <w:spacing w:after="0"/>
        <w:ind w:firstLine="284"/>
        <w:rPr>
          <w:rFonts w:ascii="Calibri" w:eastAsia="Times New Roman" w:hAnsi="Calibri" w:cs="Calibri"/>
          <w:color w:val="000000"/>
          <w:lang w:eastAsia="pt-BR"/>
        </w:rPr>
      </w:pPr>
      <w:r>
        <w:rPr>
          <w:rFonts w:ascii="Calibri" w:eastAsia="Times New Roman" w:hAnsi="Calibri" w:cs="Calibri"/>
          <w:color w:val="000000"/>
          <w:lang w:eastAsia="pt-BR"/>
        </w:rPr>
        <w:t>Localidade:______________________________</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67"/>
        <w:gridCol w:w="283"/>
        <w:gridCol w:w="709"/>
        <w:gridCol w:w="283"/>
      </w:tblGrid>
      <w:tr w:rsidR="004734FB">
        <w:tc>
          <w:tcPr>
            <w:tcW w:w="4253" w:type="dxa"/>
            <w:tcBorders>
              <w:top w:val="nil"/>
              <w:left w:val="nil"/>
              <w:bottom w:val="nil"/>
              <w:right w:val="nil"/>
            </w:tcBorders>
          </w:tcPr>
          <w:p w:rsidR="004734FB" w:rsidRDefault="004734FB" w:rsidP="00476415">
            <w:pPr>
              <w:rPr>
                <w:rFonts w:ascii="Calibri" w:eastAsia="Times New Roman" w:hAnsi="Calibri" w:cs="Calibri"/>
                <w:color w:val="000000"/>
                <w:lang w:eastAsia="pt-BR"/>
              </w:rPr>
            </w:pPr>
            <w:r>
              <w:rPr>
                <w:rFonts w:ascii="Calibri" w:eastAsia="Times New Roman" w:hAnsi="Calibri" w:cs="Calibri"/>
                <w:color w:val="000000"/>
                <w:lang w:eastAsia="pt-BR"/>
              </w:rPr>
              <w:t>Possui Sistema de Abastecimento de Água?</w:t>
            </w:r>
          </w:p>
        </w:tc>
        <w:tc>
          <w:tcPr>
            <w:tcW w:w="567" w:type="dxa"/>
            <w:tcBorders>
              <w:top w:val="nil"/>
              <w:left w:val="nil"/>
              <w:bottom w:val="nil"/>
              <w:right w:val="single" w:sz="4" w:space="0" w:color="auto"/>
            </w:tcBorders>
          </w:tcPr>
          <w:p w:rsidR="004734FB" w:rsidRDefault="004734FB" w:rsidP="00476415">
            <w:pPr>
              <w:rPr>
                <w:rFonts w:ascii="Calibri" w:eastAsia="Times New Roman" w:hAnsi="Calibri" w:cs="Calibri"/>
                <w:color w:val="000000"/>
                <w:lang w:eastAsia="pt-BR"/>
              </w:rPr>
            </w:pPr>
            <w:r>
              <w:rPr>
                <w:rFonts w:ascii="Calibri" w:eastAsia="Times New Roman" w:hAnsi="Calibri" w:cs="Calibri"/>
                <w:color w:val="000000"/>
                <w:lang w:eastAsia="pt-BR"/>
              </w:rPr>
              <w:t>Sim</w:t>
            </w:r>
          </w:p>
        </w:tc>
        <w:tc>
          <w:tcPr>
            <w:tcW w:w="283" w:type="dxa"/>
            <w:tcBorders>
              <w:top w:val="single" w:sz="4" w:space="0" w:color="auto"/>
              <w:left w:val="single" w:sz="4" w:space="0" w:color="auto"/>
              <w:bottom w:val="single" w:sz="4" w:space="0" w:color="auto"/>
              <w:right w:val="single" w:sz="4" w:space="0" w:color="auto"/>
            </w:tcBorders>
          </w:tcPr>
          <w:p w:rsidR="004734FB" w:rsidRDefault="004734FB" w:rsidP="00476415">
            <w:pPr>
              <w:rPr>
                <w:rFonts w:ascii="Calibri" w:eastAsia="Times New Roman" w:hAnsi="Calibri" w:cs="Calibri"/>
                <w:color w:val="000000"/>
                <w:lang w:eastAsia="pt-BR"/>
              </w:rPr>
            </w:pPr>
          </w:p>
        </w:tc>
        <w:tc>
          <w:tcPr>
            <w:tcW w:w="709" w:type="dxa"/>
            <w:tcBorders>
              <w:top w:val="nil"/>
              <w:left w:val="single" w:sz="4" w:space="0" w:color="auto"/>
              <w:bottom w:val="nil"/>
              <w:right w:val="single" w:sz="4" w:space="0" w:color="auto"/>
            </w:tcBorders>
          </w:tcPr>
          <w:p w:rsidR="004734FB" w:rsidRDefault="004734FB" w:rsidP="00476415">
            <w:pPr>
              <w:rPr>
                <w:rFonts w:ascii="Calibri" w:eastAsia="Times New Roman" w:hAnsi="Calibri" w:cs="Calibri"/>
                <w:color w:val="000000"/>
                <w:lang w:eastAsia="pt-BR"/>
              </w:rPr>
            </w:pPr>
            <w:r>
              <w:rPr>
                <w:rFonts w:ascii="Calibri" w:eastAsia="Times New Roman" w:hAnsi="Calibri" w:cs="Calibri"/>
                <w:color w:val="000000"/>
                <w:lang w:eastAsia="pt-BR"/>
              </w:rPr>
              <w:t>Não</w:t>
            </w:r>
          </w:p>
        </w:tc>
        <w:tc>
          <w:tcPr>
            <w:tcW w:w="283" w:type="dxa"/>
            <w:tcBorders>
              <w:top w:val="single" w:sz="4" w:space="0" w:color="auto"/>
              <w:left w:val="single" w:sz="4" w:space="0" w:color="auto"/>
              <w:bottom w:val="single" w:sz="4" w:space="0" w:color="auto"/>
              <w:right w:val="single" w:sz="4" w:space="0" w:color="auto"/>
            </w:tcBorders>
          </w:tcPr>
          <w:p w:rsidR="004734FB" w:rsidRDefault="004734FB" w:rsidP="00476415">
            <w:pPr>
              <w:rPr>
                <w:rFonts w:ascii="Calibri" w:eastAsia="Times New Roman" w:hAnsi="Calibri" w:cs="Calibri"/>
                <w:color w:val="000000"/>
                <w:lang w:eastAsia="pt-BR"/>
              </w:rPr>
            </w:pPr>
          </w:p>
        </w:tc>
      </w:tr>
      <w:tr w:rsidR="004734FB">
        <w:tc>
          <w:tcPr>
            <w:tcW w:w="4253" w:type="dxa"/>
            <w:tcBorders>
              <w:top w:val="nil"/>
              <w:left w:val="nil"/>
              <w:bottom w:val="nil"/>
              <w:right w:val="nil"/>
            </w:tcBorders>
          </w:tcPr>
          <w:p w:rsidR="004734FB" w:rsidRDefault="004734FB">
            <w:pPr>
              <w:rPr>
                <w:rFonts w:ascii="Calibri" w:eastAsia="Times New Roman" w:hAnsi="Calibri" w:cs="Calibri"/>
                <w:color w:val="000000"/>
                <w:lang w:eastAsia="pt-BR"/>
              </w:rPr>
            </w:pPr>
            <w:r>
              <w:rPr>
                <w:rFonts w:ascii="Calibri" w:eastAsia="Times New Roman" w:hAnsi="Calibri" w:cs="Calibri"/>
                <w:color w:val="000000"/>
                <w:lang w:eastAsia="pt-BR"/>
              </w:rPr>
              <w:t>Possui Sistema de esgotamento Sanitário?</w:t>
            </w:r>
          </w:p>
        </w:tc>
        <w:tc>
          <w:tcPr>
            <w:tcW w:w="567" w:type="dxa"/>
            <w:tcBorders>
              <w:top w:val="nil"/>
              <w:left w:val="nil"/>
              <w:bottom w:val="nil"/>
              <w:right w:val="single" w:sz="4" w:space="0" w:color="auto"/>
            </w:tcBorders>
          </w:tcPr>
          <w:p w:rsidR="004734FB" w:rsidRDefault="004734FB">
            <w:pPr>
              <w:rPr>
                <w:rFonts w:ascii="Calibri" w:eastAsia="Times New Roman" w:hAnsi="Calibri" w:cs="Calibri"/>
                <w:color w:val="000000"/>
                <w:lang w:eastAsia="pt-BR"/>
              </w:rPr>
            </w:pPr>
            <w:r>
              <w:rPr>
                <w:rFonts w:ascii="Calibri" w:eastAsia="Times New Roman" w:hAnsi="Calibri" w:cs="Calibri"/>
                <w:color w:val="000000"/>
                <w:lang w:eastAsia="pt-BR"/>
              </w:rPr>
              <w:t>Sim</w:t>
            </w:r>
          </w:p>
        </w:tc>
        <w:tc>
          <w:tcPr>
            <w:tcW w:w="283" w:type="dxa"/>
            <w:tcBorders>
              <w:top w:val="single" w:sz="4" w:space="0" w:color="auto"/>
              <w:left w:val="single" w:sz="4" w:space="0" w:color="auto"/>
              <w:bottom w:val="single" w:sz="4" w:space="0" w:color="auto"/>
              <w:right w:val="single" w:sz="4" w:space="0" w:color="auto"/>
            </w:tcBorders>
          </w:tcPr>
          <w:p w:rsidR="004734FB" w:rsidRDefault="004734FB">
            <w:pPr>
              <w:rPr>
                <w:rFonts w:ascii="Calibri" w:eastAsia="Times New Roman" w:hAnsi="Calibri" w:cs="Calibri"/>
                <w:color w:val="000000"/>
                <w:lang w:eastAsia="pt-BR"/>
              </w:rPr>
            </w:pPr>
          </w:p>
        </w:tc>
        <w:tc>
          <w:tcPr>
            <w:tcW w:w="709" w:type="dxa"/>
            <w:tcBorders>
              <w:top w:val="nil"/>
              <w:left w:val="single" w:sz="4" w:space="0" w:color="auto"/>
              <w:bottom w:val="nil"/>
              <w:right w:val="single" w:sz="4" w:space="0" w:color="auto"/>
            </w:tcBorders>
          </w:tcPr>
          <w:p w:rsidR="004734FB" w:rsidRDefault="004734FB">
            <w:pPr>
              <w:rPr>
                <w:rFonts w:ascii="Calibri" w:eastAsia="Times New Roman" w:hAnsi="Calibri" w:cs="Calibri"/>
                <w:color w:val="000000"/>
                <w:lang w:eastAsia="pt-BR"/>
              </w:rPr>
            </w:pPr>
            <w:r>
              <w:rPr>
                <w:rFonts w:ascii="Calibri" w:eastAsia="Times New Roman" w:hAnsi="Calibri" w:cs="Calibri"/>
                <w:color w:val="000000"/>
                <w:lang w:eastAsia="pt-BR"/>
              </w:rPr>
              <w:t>Não</w:t>
            </w:r>
          </w:p>
        </w:tc>
        <w:tc>
          <w:tcPr>
            <w:tcW w:w="283" w:type="dxa"/>
            <w:tcBorders>
              <w:top w:val="single" w:sz="4" w:space="0" w:color="auto"/>
              <w:left w:val="single" w:sz="4" w:space="0" w:color="auto"/>
              <w:bottom w:val="single" w:sz="4" w:space="0" w:color="auto"/>
              <w:right w:val="single" w:sz="4" w:space="0" w:color="auto"/>
            </w:tcBorders>
          </w:tcPr>
          <w:p w:rsidR="004734FB" w:rsidRDefault="004734FB">
            <w:pPr>
              <w:rPr>
                <w:rFonts w:ascii="Calibri" w:eastAsia="Times New Roman" w:hAnsi="Calibri" w:cs="Calibri"/>
                <w:color w:val="000000"/>
                <w:lang w:eastAsia="pt-BR"/>
              </w:rPr>
            </w:pPr>
          </w:p>
        </w:tc>
      </w:tr>
      <w:tr w:rsidR="000E762B">
        <w:tc>
          <w:tcPr>
            <w:tcW w:w="4253" w:type="dxa"/>
            <w:tcBorders>
              <w:top w:val="nil"/>
              <w:left w:val="nil"/>
              <w:bottom w:val="nil"/>
              <w:right w:val="nil"/>
            </w:tcBorders>
          </w:tcPr>
          <w:p w:rsidR="000E762B" w:rsidRDefault="000E762B" w:rsidP="000E762B">
            <w:pPr>
              <w:rPr>
                <w:rFonts w:ascii="Calibri" w:eastAsia="Times New Roman" w:hAnsi="Calibri" w:cs="Calibri"/>
                <w:color w:val="000000"/>
                <w:lang w:eastAsia="pt-BR"/>
              </w:rPr>
            </w:pPr>
            <w:r>
              <w:rPr>
                <w:rFonts w:ascii="Calibri" w:eastAsia="Times New Roman" w:hAnsi="Calibri" w:cs="Calibri"/>
                <w:color w:val="000000"/>
                <w:lang w:eastAsia="pt-BR"/>
              </w:rPr>
              <w:t>Possui Sistema de Coleta de Resíduos Sólidos</w:t>
            </w:r>
          </w:p>
        </w:tc>
        <w:tc>
          <w:tcPr>
            <w:tcW w:w="567" w:type="dxa"/>
            <w:tcBorders>
              <w:top w:val="nil"/>
              <w:left w:val="nil"/>
              <w:bottom w:val="nil"/>
              <w:right w:val="single" w:sz="4" w:space="0" w:color="auto"/>
            </w:tcBorders>
          </w:tcPr>
          <w:p w:rsidR="000E762B" w:rsidRDefault="000E762B">
            <w:pPr>
              <w:rPr>
                <w:rFonts w:ascii="Calibri" w:eastAsia="Times New Roman" w:hAnsi="Calibri" w:cs="Calibri"/>
                <w:color w:val="000000"/>
                <w:lang w:eastAsia="pt-BR"/>
              </w:rPr>
            </w:pPr>
            <w:r>
              <w:rPr>
                <w:rFonts w:ascii="Calibri" w:eastAsia="Times New Roman" w:hAnsi="Calibri" w:cs="Calibri"/>
                <w:color w:val="000000"/>
                <w:lang w:eastAsia="pt-BR"/>
              </w:rPr>
              <w:t>Sim</w:t>
            </w:r>
          </w:p>
        </w:tc>
        <w:tc>
          <w:tcPr>
            <w:tcW w:w="283" w:type="dxa"/>
            <w:tcBorders>
              <w:top w:val="single" w:sz="4" w:space="0" w:color="auto"/>
              <w:left w:val="single" w:sz="4" w:space="0" w:color="auto"/>
              <w:bottom w:val="single" w:sz="4" w:space="0" w:color="auto"/>
              <w:right w:val="single" w:sz="4" w:space="0" w:color="auto"/>
            </w:tcBorders>
          </w:tcPr>
          <w:p w:rsidR="000E762B" w:rsidRDefault="000E762B">
            <w:pPr>
              <w:rPr>
                <w:rFonts w:ascii="Calibri" w:eastAsia="Times New Roman" w:hAnsi="Calibri" w:cs="Calibri"/>
                <w:color w:val="000000"/>
                <w:lang w:eastAsia="pt-BR"/>
              </w:rPr>
            </w:pPr>
          </w:p>
        </w:tc>
        <w:tc>
          <w:tcPr>
            <w:tcW w:w="709" w:type="dxa"/>
            <w:tcBorders>
              <w:top w:val="nil"/>
              <w:left w:val="single" w:sz="4" w:space="0" w:color="auto"/>
              <w:bottom w:val="nil"/>
              <w:right w:val="single" w:sz="4" w:space="0" w:color="auto"/>
            </w:tcBorders>
          </w:tcPr>
          <w:p w:rsidR="000E762B" w:rsidRDefault="000E762B">
            <w:pPr>
              <w:rPr>
                <w:rFonts w:ascii="Calibri" w:eastAsia="Times New Roman" w:hAnsi="Calibri" w:cs="Calibri"/>
                <w:color w:val="000000"/>
                <w:lang w:eastAsia="pt-BR"/>
              </w:rPr>
            </w:pPr>
            <w:r>
              <w:rPr>
                <w:rFonts w:ascii="Calibri" w:eastAsia="Times New Roman" w:hAnsi="Calibri" w:cs="Calibri"/>
                <w:color w:val="000000"/>
                <w:lang w:eastAsia="pt-BR"/>
              </w:rPr>
              <w:t>Não</w:t>
            </w:r>
          </w:p>
        </w:tc>
        <w:tc>
          <w:tcPr>
            <w:tcW w:w="283" w:type="dxa"/>
            <w:tcBorders>
              <w:top w:val="single" w:sz="4" w:space="0" w:color="auto"/>
              <w:left w:val="single" w:sz="4" w:space="0" w:color="auto"/>
              <w:bottom w:val="single" w:sz="4" w:space="0" w:color="auto"/>
              <w:right w:val="single" w:sz="4" w:space="0" w:color="auto"/>
            </w:tcBorders>
          </w:tcPr>
          <w:p w:rsidR="000E762B" w:rsidRDefault="000E762B">
            <w:pPr>
              <w:rPr>
                <w:rFonts w:ascii="Calibri" w:eastAsia="Times New Roman" w:hAnsi="Calibri" w:cs="Calibri"/>
                <w:color w:val="000000"/>
                <w:lang w:eastAsia="pt-BR"/>
              </w:rPr>
            </w:pPr>
          </w:p>
        </w:tc>
      </w:tr>
    </w:tbl>
    <w:p w:rsidR="003C0C6B" w:rsidRPr="000E762B" w:rsidRDefault="003C0C6B" w:rsidP="000E762B">
      <w:pPr>
        <w:spacing w:after="0" w:line="240" w:lineRule="auto"/>
        <w:rPr>
          <w:rFonts w:ascii="Calibri" w:eastAsia="Times New Roman" w:hAnsi="Calibri" w:cs="Calibri"/>
          <w:color w:val="000000"/>
          <w:lang w:eastAsia="pt-BR"/>
        </w:rPr>
      </w:pPr>
    </w:p>
    <w:tbl>
      <w:tblPr>
        <w:tblW w:w="5000" w:type="pct"/>
        <w:tblCellMar>
          <w:left w:w="70" w:type="dxa"/>
          <w:right w:w="70" w:type="dxa"/>
        </w:tblCellMar>
        <w:tblLook w:val="04A0"/>
      </w:tblPr>
      <w:tblGrid>
        <w:gridCol w:w="388"/>
        <w:gridCol w:w="3656"/>
        <w:gridCol w:w="2939"/>
        <w:gridCol w:w="964"/>
        <w:gridCol w:w="1048"/>
        <w:gridCol w:w="413"/>
        <w:gridCol w:w="449"/>
        <w:gridCol w:w="449"/>
        <w:gridCol w:w="449"/>
        <w:gridCol w:w="449"/>
        <w:gridCol w:w="449"/>
        <w:gridCol w:w="449"/>
        <w:gridCol w:w="449"/>
        <w:gridCol w:w="449"/>
        <w:gridCol w:w="449"/>
        <w:gridCol w:w="537"/>
        <w:gridCol w:w="370"/>
        <w:gridCol w:w="449"/>
        <w:gridCol w:w="414"/>
        <w:gridCol w:w="449"/>
        <w:gridCol w:w="402"/>
      </w:tblGrid>
      <w:tr w:rsidR="00BE4CC5" w:rsidRPr="00FF7FE4">
        <w:trPr>
          <w:cantSplit/>
          <w:trHeight w:val="399"/>
        </w:trPr>
        <w:tc>
          <w:tcPr>
            <w:tcW w:w="9048" w:type="dxa"/>
            <w:gridSpan w:val="6"/>
            <w:tcBorders>
              <w:top w:val="single" w:sz="4" w:space="0" w:color="auto"/>
              <w:left w:val="single" w:sz="4" w:space="0" w:color="auto"/>
              <w:right w:val="single" w:sz="12" w:space="0" w:color="auto"/>
            </w:tcBorders>
            <w:shd w:val="clear" w:color="auto" w:fill="C4BC96" w:themeFill="background2" w:themeFillShade="BF"/>
            <w:vAlign w:val="center"/>
          </w:tcPr>
          <w:p w:rsidR="00BE4CC5" w:rsidRPr="00BE4CC5" w:rsidRDefault="00BE4CC5" w:rsidP="00BE4CC5">
            <w:pPr>
              <w:spacing w:after="0" w:line="240" w:lineRule="auto"/>
              <w:ind w:left="113" w:right="113"/>
              <w:jc w:val="center"/>
              <w:rPr>
                <w:rFonts w:ascii="Calibri" w:eastAsia="Times New Roman" w:hAnsi="Calibri" w:cs="Calibri"/>
                <w:color w:val="000000"/>
                <w:sz w:val="24"/>
                <w:szCs w:val="24"/>
                <w:lang w:eastAsia="pt-BR"/>
              </w:rPr>
            </w:pPr>
            <w:r w:rsidRPr="00BE4CC5">
              <w:rPr>
                <w:rFonts w:ascii="Calibri" w:eastAsia="Times New Roman" w:hAnsi="Calibri" w:cs="Calibri"/>
                <w:color w:val="000000"/>
                <w:sz w:val="24"/>
                <w:szCs w:val="24"/>
                <w:lang w:eastAsia="pt-BR"/>
              </w:rPr>
              <w:t>INFORMAÇÕES DO DOMICÍLIO</w:t>
            </w:r>
          </w:p>
        </w:tc>
        <w:tc>
          <w:tcPr>
            <w:tcW w:w="6401" w:type="dxa"/>
            <w:gridSpan w:val="15"/>
            <w:tcBorders>
              <w:top w:val="single" w:sz="12" w:space="0" w:color="auto"/>
              <w:left w:val="single" w:sz="12" w:space="0" w:color="auto"/>
              <w:right w:val="single" w:sz="12" w:space="0" w:color="auto"/>
            </w:tcBorders>
            <w:shd w:val="clear" w:color="auto" w:fill="E5B8B7" w:themeFill="accent2" w:themeFillTint="66"/>
            <w:vAlign w:val="center"/>
          </w:tcPr>
          <w:p w:rsidR="00BE4CC5" w:rsidRPr="00BE4CC5" w:rsidRDefault="00BE4CC5" w:rsidP="00BE4CC5">
            <w:pPr>
              <w:spacing w:after="0" w:line="240" w:lineRule="auto"/>
              <w:jc w:val="center"/>
              <w:rPr>
                <w:rFonts w:ascii="Calibri" w:eastAsia="Times New Roman" w:hAnsi="Calibri" w:cs="Calibri"/>
                <w:color w:val="000000"/>
                <w:sz w:val="24"/>
                <w:szCs w:val="24"/>
                <w:lang w:eastAsia="pt-BR"/>
              </w:rPr>
            </w:pPr>
            <w:r w:rsidRPr="00BE4CC5">
              <w:rPr>
                <w:rFonts w:ascii="Calibri" w:eastAsia="Times New Roman" w:hAnsi="Calibri" w:cs="Calibri"/>
                <w:color w:val="000000"/>
                <w:sz w:val="24"/>
                <w:szCs w:val="24"/>
                <w:lang w:eastAsia="pt-BR"/>
              </w:rPr>
              <w:t>MELHORIAS SANITÁRIAS DOMICILIARES NECESSÁRIAS</w:t>
            </w:r>
          </w:p>
        </w:tc>
      </w:tr>
      <w:tr w:rsidR="00BE4CC5" w:rsidRPr="00FF7FE4">
        <w:trPr>
          <w:cantSplit/>
          <w:trHeight w:val="1141"/>
        </w:trPr>
        <w:tc>
          <w:tcPr>
            <w:tcW w:w="372" w:type="dxa"/>
            <w:vMerge w:val="restart"/>
            <w:tcBorders>
              <w:top w:val="single" w:sz="4" w:space="0" w:color="auto"/>
              <w:left w:val="single" w:sz="4" w:space="0" w:color="auto"/>
              <w:right w:val="single" w:sz="4" w:space="0" w:color="auto"/>
            </w:tcBorders>
            <w:vAlign w:val="center"/>
          </w:tcPr>
          <w:p w:rsidR="00BE4CC5" w:rsidRPr="00E7161C" w:rsidRDefault="00BE4CC5" w:rsidP="00BE4CC5">
            <w:pPr>
              <w:spacing w:after="0" w:line="240" w:lineRule="auto"/>
              <w:jc w:val="center"/>
              <w:rPr>
                <w:rFonts w:ascii="Calibri" w:eastAsia="Times New Roman" w:hAnsi="Calibri" w:cs="Calibri"/>
                <w:color w:val="000000"/>
                <w:sz w:val="20"/>
                <w:szCs w:val="20"/>
                <w:lang w:eastAsia="pt-BR"/>
              </w:rPr>
            </w:pPr>
            <w:r w:rsidRPr="00E7161C">
              <w:rPr>
                <w:rFonts w:ascii="Calibri" w:eastAsia="Times New Roman" w:hAnsi="Calibri" w:cs="Calibri"/>
                <w:color w:val="000000"/>
                <w:sz w:val="20"/>
                <w:szCs w:val="20"/>
                <w:lang w:eastAsia="pt-BR"/>
              </w:rPr>
              <w:t>Nº</w:t>
            </w:r>
          </w:p>
        </w:tc>
        <w:tc>
          <w:tcPr>
            <w:tcW w:w="3517" w:type="dxa"/>
            <w:vMerge w:val="restart"/>
            <w:tcBorders>
              <w:top w:val="single" w:sz="4" w:space="0" w:color="auto"/>
              <w:left w:val="single" w:sz="4" w:space="0" w:color="auto"/>
              <w:right w:val="single" w:sz="4" w:space="0" w:color="auto"/>
            </w:tcBorders>
            <w:vAlign w:val="center"/>
          </w:tcPr>
          <w:p w:rsidR="00BE4CC5" w:rsidRPr="00FF7FE4" w:rsidRDefault="00BE4CC5" w:rsidP="00147575">
            <w:pPr>
              <w:spacing w:after="0" w:line="240" w:lineRule="auto"/>
              <w:jc w:val="center"/>
              <w:rPr>
                <w:rFonts w:ascii="Calibri" w:eastAsia="Times New Roman" w:hAnsi="Calibri" w:cs="Calibri"/>
                <w:color w:val="000000"/>
                <w:sz w:val="20"/>
                <w:szCs w:val="20"/>
                <w:lang w:eastAsia="pt-BR"/>
              </w:rPr>
            </w:pPr>
            <w:r w:rsidRPr="00E7161C">
              <w:rPr>
                <w:rFonts w:ascii="Calibri" w:eastAsia="Times New Roman" w:hAnsi="Calibri" w:cs="Calibri"/>
                <w:color w:val="000000"/>
                <w:sz w:val="20"/>
                <w:szCs w:val="20"/>
                <w:lang w:eastAsia="pt-BR"/>
              </w:rPr>
              <w:t>Nome do Beneficiário</w:t>
            </w:r>
          </w:p>
        </w:tc>
        <w:tc>
          <w:tcPr>
            <w:tcW w:w="2827" w:type="dxa"/>
            <w:vMerge w:val="restart"/>
            <w:tcBorders>
              <w:top w:val="single" w:sz="4" w:space="0" w:color="auto"/>
              <w:left w:val="single" w:sz="4" w:space="0" w:color="auto"/>
              <w:right w:val="single" w:sz="4" w:space="0" w:color="auto"/>
            </w:tcBorders>
            <w:vAlign w:val="center"/>
          </w:tcPr>
          <w:p w:rsidR="00BE4CC5" w:rsidRPr="00E7161C" w:rsidRDefault="00BE4CC5" w:rsidP="00147575">
            <w:pPr>
              <w:spacing w:after="0" w:line="240" w:lineRule="auto"/>
              <w:jc w:val="center"/>
              <w:rPr>
                <w:rFonts w:ascii="Calibri" w:eastAsia="Times New Roman" w:hAnsi="Calibri" w:cs="Calibri"/>
                <w:color w:val="000000"/>
                <w:sz w:val="20"/>
                <w:szCs w:val="20"/>
                <w:lang w:eastAsia="pt-BR"/>
              </w:rPr>
            </w:pPr>
            <w:r w:rsidRPr="00E7161C">
              <w:rPr>
                <w:rFonts w:ascii="Calibri" w:eastAsia="Times New Roman" w:hAnsi="Calibri" w:cs="Calibri"/>
                <w:color w:val="000000"/>
                <w:sz w:val="20"/>
                <w:szCs w:val="20"/>
                <w:lang w:eastAsia="pt-BR"/>
              </w:rPr>
              <w:t>Endereço</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BE4CC5" w:rsidRPr="00E7161C" w:rsidRDefault="00BE4CC5" w:rsidP="00147575">
            <w:pPr>
              <w:spacing w:after="0" w:line="240" w:lineRule="auto"/>
              <w:jc w:val="center"/>
              <w:rPr>
                <w:rFonts w:ascii="Calibri" w:eastAsia="Times New Roman" w:hAnsi="Calibri" w:cs="Calibri"/>
                <w:color w:val="000000"/>
                <w:sz w:val="20"/>
                <w:szCs w:val="20"/>
                <w:lang w:eastAsia="pt-BR"/>
              </w:rPr>
            </w:pPr>
            <w:r w:rsidRPr="00E7161C">
              <w:rPr>
                <w:rFonts w:ascii="Calibri" w:eastAsia="Times New Roman" w:hAnsi="Calibri" w:cs="Calibri"/>
                <w:color w:val="000000"/>
                <w:sz w:val="20"/>
                <w:szCs w:val="20"/>
                <w:lang w:eastAsia="pt-BR"/>
              </w:rPr>
              <w:t>Coordenadas</w:t>
            </w:r>
          </w:p>
          <w:p w:rsidR="00BE4CC5" w:rsidRPr="004734FB" w:rsidRDefault="00BE4CC5" w:rsidP="00147575">
            <w:pPr>
              <w:spacing w:after="0" w:line="240" w:lineRule="auto"/>
              <w:jc w:val="center"/>
              <w:rPr>
                <w:rFonts w:ascii="Calibri" w:eastAsia="Times New Roman" w:hAnsi="Calibri" w:cs="Calibri"/>
                <w:color w:val="000000"/>
                <w:sz w:val="16"/>
                <w:szCs w:val="16"/>
                <w:lang w:eastAsia="pt-BR"/>
              </w:rPr>
            </w:pPr>
            <w:r w:rsidRPr="00E7161C">
              <w:rPr>
                <w:rFonts w:ascii="Calibri" w:eastAsia="Times New Roman" w:hAnsi="Calibri" w:cs="Calibri"/>
                <w:color w:val="000000"/>
                <w:sz w:val="20"/>
                <w:szCs w:val="20"/>
                <w:lang w:eastAsia="pt-BR"/>
              </w:rPr>
              <w:t>Geográficas</w:t>
            </w:r>
          </w:p>
        </w:tc>
        <w:tc>
          <w:tcPr>
            <w:tcW w:w="397" w:type="dxa"/>
            <w:vMerge w:val="restart"/>
            <w:tcBorders>
              <w:top w:val="single" w:sz="4" w:space="0" w:color="auto"/>
              <w:left w:val="single" w:sz="4" w:space="0" w:color="auto"/>
              <w:right w:val="single" w:sz="12" w:space="0" w:color="auto"/>
            </w:tcBorders>
            <w:textDirection w:val="btLr"/>
          </w:tcPr>
          <w:p w:rsidR="00BE4CC5" w:rsidRPr="004734FB" w:rsidRDefault="00BE4CC5" w:rsidP="004734FB">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Nº de habitantes</w:t>
            </w:r>
          </w:p>
        </w:tc>
        <w:tc>
          <w:tcPr>
            <w:tcW w:w="432" w:type="dxa"/>
            <w:vMerge w:val="restart"/>
            <w:tcBorders>
              <w:top w:val="single" w:sz="4" w:space="0" w:color="auto"/>
              <w:left w:val="single" w:sz="12" w:space="0" w:color="auto"/>
              <w:right w:val="single" w:sz="4" w:space="0" w:color="auto"/>
            </w:tcBorders>
            <w:shd w:val="clear" w:color="auto" w:fill="auto"/>
            <w:textDirection w:val="btLr"/>
            <w:vAlign w:val="center"/>
          </w:tcPr>
          <w:p w:rsidR="00BE4CC5" w:rsidRPr="004734FB" w:rsidRDefault="003C0C6B" w:rsidP="00736D5C">
            <w:pPr>
              <w:spacing w:after="0" w:line="240" w:lineRule="auto"/>
              <w:ind w:left="113" w:right="113"/>
              <w:jc w:val="both"/>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Ligação Domiciliar de  àgua</w:t>
            </w:r>
          </w:p>
        </w:tc>
        <w:tc>
          <w:tcPr>
            <w:tcW w:w="432" w:type="dxa"/>
            <w:vMerge w:val="restart"/>
            <w:tcBorders>
              <w:top w:val="single" w:sz="4" w:space="0" w:color="auto"/>
              <w:left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Poço raso</w:t>
            </w:r>
          </w:p>
        </w:tc>
        <w:tc>
          <w:tcPr>
            <w:tcW w:w="432" w:type="dxa"/>
            <w:vMerge w:val="restart"/>
            <w:tcBorders>
              <w:top w:val="single" w:sz="4" w:space="0" w:color="auto"/>
              <w:left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Cisterna</w:t>
            </w:r>
          </w:p>
        </w:tc>
        <w:tc>
          <w:tcPr>
            <w:tcW w:w="432" w:type="dxa"/>
            <w:vMerge w:val="restart"/>
            <w:tcBorders>
              <w:top w:val="single" w:sz="4" w:space="0" w:color="auto"/>
              <w:left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Reservatório Elevado</w:t>
            </w:r>
          </w:p>
        </w:tc>
        <w:tc>
          <w:tcPr>
            <w:tcW w:w="432" w:type="dxa"/>
            <w:vMerge w:val="restart"/>
            <w:tcBorders>
              <w:top w:val="single" w:sz="4" w:space="0" w:color="auto"/>
              <w:left w:val="nil"/>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 xml:space="preserve">Reservatório Semi Elevado </w:t>
            </w:r>
          </w:p>
        </w:tc>
        <w:tc>
          <w:tcPr>
            <w:tcW w:w="432" w:type="dxa"/>
            <w:vMerge w:val="restart"/>
            <w:tcBorders>
              <w:top w:val="single" w:sz="4" w:space="0" w:color="auto"/>
              <w:left w:val="nil"/>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Conjunto Sanitário</w:t>
            </w:r>
          </w:p>
        </w:tc>
        <w:tc>
          <w:tcPr>
            <w:tcW w:w="432" w:type="dxa"/>
            <w:vMerge w:val="restart"/>
            <w:tcBorders>
              <w:top w:val="single" w:sz="4" w:space="0" w:color="auto"/>
              <w:left w:val="nil"/>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Pia de Cozinha</w:t>
            </w:r>
          </w:p>
        </w:tc>
        <w:tc>
          <w:tcPr>
            <w:tcW w:w="432" w:type="dxa"/>
            <w:vMerge w:val="restart"/>
            <w:tcBorders>
              <w:top w:val="single" w:sz="4" w:space="0" w:color="auto"/>
              <w:left w:val="nil"/>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 xml:space="preserve">Tanque de Lavar Roupas  </w:t>
            </w:r>
          </w:p>
        </w:tc>
        <w:tc>
          <w:tcPr>
            <w:tcW w:w="432"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Filtro Doméstico</w:t>
            </w:r>
          </w:p>
        </w:tc>
        <w:tc>
          <w:tcPr>
            <w:tcW w:w="517"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BE4CC5" w:rsidRPr="00BE4CC5" w:rsidRDefault="00BE4CC5" w:rsidP="00736D5C">
            <w:pPr>
              <w:spacing w:after="0" w:line="240" w:lineRule="auto"/>
              <w:ind w:left="113" w:right="113"/>
              <w:jc w:val="both"/>
              <w:rPr>
                <w:rFonts w:ascii="Calibri" w:eastAsia="Times New Roman" w:hAnsi="Calibri" w:cs="Calibri"/>
                <w:color w:val="000000"/>
                <w:sz w:val="15"/>
                <w:szCs w:val="15"/>
                <w:lang w:eastAsia="pt-BR"/>
              </w:rPr>
            </w:pPr>
            <w:r w:rsidRPr="00BE4CC5">
              <w:rPr>
                <w:rFonts w:ascii="Calibri" w:eastAsia="Times New Roman" w:hAnsi="Calibri" w:cs="Calibri"/>
                <w:color w:val="000000"/>
                <w:sz w:val="15"/>
                <w:szCs w:val="15"/>
                <w:lang w:eastAsia="pt-BR"/>
              </w:rPr>
              <w:t>Tanque Séptico/Filtro Biológico</w:t>
            </w:r>
          </w:p>
        </w:tc>
        <w:tc>
          <w:tcPr>
            <w:tcW w:w="347" w:type="dxa"/>
            <w:vMerge w:val="restart"/>
            <w:tcBorders>
              <w:top w:val="single" w:sz="4" w:space="0" w:color="auto"/>
              <w:left w:val="nil"/>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Sumidouro</w:t>
            </w:r>
          </w:p>
        </w:tc>
        <w:tc>
          <w:tcPr>
            <w:tcW w:w="432" w:type="dxa"/>
            <w:vMerge w:val="restart"/>
            <w:tcBorders>
              <w:top w:val="single" w:sz="4" w:space="0" w:color="auto"/>
              <w:left w:val="nil"/>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Vala de Infiltração</w:t>
            </w:r>
          </w:p>
        </w:tc>
        <w:tc>
          <w:tcPr>
            <w:tcW w:w="398" w:type="dxa"/>
            <w:vMerge w:val="restart"/>
            <w:tcBorders>
              <w:top w:val="single" w:sz="4" w:space="0" w:color="auto"/>
              <w:left w:val="nil"/>
              <w:right w:val="single" w:sz="4" w:space="0" w:color="auto"/>
            </w:tcBorders>
            <w:textDirection w:val="btL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Sistema de Reuso</w:t>
            </w:r>
          </w:p>
        </w:tc>
        <w:tc>
          <w:tcPr>
            <w:tcW w:w="432" w:type="dxa"/>
            <w:vMerge w:val="restart"/>
            <w:tcBorders>
              <w:top w:val="single" w:sz="4" w:space="0" w:color="auto"/>
              <w:left w:val="single" w:sz="4" w:space="0" w:color="auto"/>
              <w:right w:val="single" w:sz="4" w:space="0" w:color="auto"/>
            </w:tcBorders>
            <w:shd w:val="clear" w:color="auto" w:fill="auto"/>
            <w:textDirection w:val="btLr"/>
            <w:vAlign w:val="center"/>
          </w:tcPr>
          <w:p w:rsidR="00BE4CC5" w:rsidRPr="004734FB" w:rsidRDefault="00BE4CC5" w:rsidP="00131B56">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 xml:space="preserve">Ligação </w:t>
            </w:r>
            <w:r w:rsidR="003C0C6B">
              <w:rPr>
                <w:rFonts w:ascii="Calibri" w:eastAsia="Times New Roman" w:hAnsi="Calibri" w:cs="Calibri"/>
                <w:color w:val="000000"/>
                <w:sz w:val="16"/>
                <w:szCs w:val="16"/>
                <w:lang w:eastAsia="pt-BR"/>
              </w:rPr>
              <w:t>do</w:t>
            </w:r>
            <w:r w:rsidRPr="004734FB">
              <w:rPr>
                <w:rFonts w:ascii="Calibri" w:eastAsia="Times New Roman" w:hAnsi="Calibri" w:cs="Calibri"/>
                <w:color w:val="000000"/>
                <w:sz w:val="16"/>
                <w:szCs w:val="16"/>
                <w:lang w:eastAsia="pt-BR"/>
              </w:rPr>
              <w:t>miciliar e esgoto</w:t>
            </w:r>
          </w:p>
        </w:tc>
        <w:tc>
          <w:tcPr>
            <w:tcW w:w="387" w:type="dxa"/>
            <w:vMerge w:val="restart"/>
            <w:tcBorders>
              <w:top w:val="single" w:sz="4" w:space="0" w:color="auto"/>
              <w:left w:val="nil"/>
              <w:right w:val="single" w:sz="12"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r w:rsidRPr="004734FB">
              <w:rPr>
                <w:rFonts w:ascii="Calibri" w:eastAsia="Times New Roman" w:hAnsi="Calibri" w:cs="Calibri"/>
                <w:color w:val="000000"/>
                <w:sz w:val="16"/>
                <w:szCs w:val="16"/>
                <w:lang w:eastAsia="pt-BR"/>
              </w:rPr>
              <w:t>Recipiente para Resíduos Solidos</w:t>
            </w:r>
          </w:p>
        </w:tc>
      </w:tr>
      <w:tr w:rsidR="00BE4CC5" w:rsidRPr="00FF7FE4">
        <w:trPr>
          <w:cantSplit/>
          <w:trHeight w:val="315"/>
        </w:trPr>
        <w:tc>
          <w:tcPr>
            <w:tcW w:w="372" w:type="dxa"/>
            <w:vMerge/>
            <w:tcBorders>
              <w:left w:val="single" w:sz="4" w:space="0" w:color="auto"/>
              <w:bottom w:val="single" w:sz="4" w:space="0" w:color="auto"/>
              <w:right w:val="single" w:sz="4" w:space="0" w:color="auto"/>
            </w:tcBorders>
            <w:vAlign w:val="center"/>
          </w:tcPr>
          <w:p w:rsidR="00BE4CC5" w:rsidRDefault="00BE4CC5" w:rsidP="00BE4CC5">
            <w:pPr>
              <w:spacing w:after="0" w:line="240" w:lineRule="auto"/>
              <w:jc w:val="center"/>
              <w:rPr>
                <w:rFonts w:ascii="Calibri" w:eastAsia="Times New Roman" w:hAnsi="Calibri" w:cs="Calibri"/>
                <w:color w:val="000000"/>
                <w:sz w:val="16"/>
                <w:szCs w:val="16"/>
                <w:lang w:eastAsia="pt-BR"/>
              </w:rPr>
            </w:pPr>
          </w:p>
        </w:tc>
        <w:tc>
          <w:tcPr>
            <w:tcW w:w="3517" w:type="dxa"/>
            <w:vMerge/>
            <w:tcBorders>
              <w:left w:val="single" w:sz="4" w:space="0" w:color="auto"/>
              <w:bottom w:val="single" w:sz="4" w:space="0" w:color="auto"/>
              <w:right w:val="single" w:sz="4" w:space="0" w:color="auto"/>
            </w:tcBorders>
            <w:vAlign w:val="center"/>
          </w:tcPr>
          <w:p w:rsidR="00BE4CC5" w:rsidRPr="004734FB" w:rsidRDefault="00BE4CC5" w:rsidP="00147575">
            <w:pPr>
              <w:spacing w:after="0" w:line="240" w:lineRule="auto"/>
              <w:jc w:val="center"/>
              <w:rPr>
                <w:rFonts w:ascii="Calibri" w:eastAsia="Times New Roman" w:hAnsi="Calibri" w:cs="Calibri"/>
                <w:color w:val="000000"/>
                <w:sz w:val="16"/>
                <w:szCs w:val="16"/>
                <w:lang w:eastAsia="pt-BR"/>
              </w:rPr>
            </w:pPr>
          </w:p>
        </w:tc>
        <w:tc>
          <w:tcPr>
            <w:tcW w:w="2827" w:type="dxa"/>
            <w:vMerge/>
            <w:tcBorders>
              <w:left w:val="single" w:sz="4" w:space="0" w:color="auto"/>
              <w:bottom w:val="single" w:sz="4" w:space="0" w:color="auto"/>
              <w:right w:val="single" w:sz="4" w:space="0" w:color="auto"/>
            </w:tcBorders>
            <w:vAlign w:val="center"/>
          </w:tcPr>
          <w:p w:rsidR="00BE4CC5" w:rsidRPr="004734FB" w:rsidRDefault="00BE4CC5" w:rsidP="00147575">
            <w:pPr>
              <w:spacing w:after="0" w:line="240" w:lineRule="auto"/>
              <w:jc w:val="center"/>
              <w:rPr>
                <w:rFonts w:ascii="Calibri" w:eastAsia="Times New Roman" w:hAnsi="Calibri" w:cs="Calibri"/>
                <w:color w:val="000000"/>
                <w:sz w:val="16"/>
                <w:szCs w:val="16"/>
                <w:lang w:eastAsia="pt-BR"/>
              </w:rPr>
            </w:pPr>
          </w:p>
        </w:tc>
        <w:tc>
          <w:tcPr>
            <w:tcW w:w="927" w:type="dxa"/>
            <w:tcBorders>
              <w:top w:val="single" w:sz="4" w:space="0" w:color="auto"/>
              <w:left w:val="single" w:sz="4" w:space="0" w:color="auto"/>
              <w:bottom w:val="single" w:sz="4" w:space="0" w:color="auto"/>
              <w:right w:val="single" w:sz="4" w:space="0" w:color="auto"/>
            </w:tcBorders>
            <w:vAlign w:val="center"/>
          </w:tcPr>
          <w:p w:rsidR="00BE4CC5" w:rsidRPr="004734FB" w:rsidRDefault="00BE4CC5" w:rsidP="00147575">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Lat.</w:t>
            </w:r>
          </w:p>
        </w:tc>
        <w:tc>
          <w:tcPr>
            <w:tcW w:w="1008" w:type="dxa"/>
            <w:tcBorders>
              <w:top w:val="single" w:sz="4" w:space="0" w:color="auto"/>
              <w:left w:val="single" w:sz="4" w:space="0" w:color="auto"/>
              <w:bottom w:val="single" w:sz="4" w:space="0" w:color="auto"/>
              <w:right w:val="single" w:sz="4" w:space="0" w:color="auto"/>
            </w:tcBorders>
            <w:vAlign w:val="center"/>
          </w:tcPr>
          <w:p w:rsidR="00BE4CC5" w:rsidRPr="004734FB" w:rsidRDefault="00BE4CC5" w:rsidP="00147575">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Long.</w:t>
            </w:r>
          </w:p>
        </w:tc>
        <w:tc>
          <w:tcPr>
            <w:tcW w:w="397" w:type="dxa"/>
            <w:vMerge/>
            <w:tcBorders>
              <w:left w:val="single" w:sz="4" w:space="0" w:color="auto"/>
              <w:bottom w:val="single" w:sz="4" w:space="0" w:color="auto"/>
              <w:right w:val="single" w:sz="12" w:space="0" w:color="auto"/>
            </w:tcBorders>
            <w:textDirection w:val="btLr"/>
          </w:tcPr>
          <w:p w:rsidR="00BE4CC5" w:rsidRPr="004734FB" w:rsidRDefault="00BE4CC5" w:rsidP="004734FB">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single" w:sz="12" w:space="0" w:color="auto"/>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single" w:sz="4" w:space="0" w:color="auto"/>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single" w:sz="4" w:space="0" w:color="auto"/>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single" w:sz="4" w:space="0" w:color="auto"/>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nil"/>
              <w:bottom w:val="single" w:sz="4" w:space="0" w:color="auto"/>
              <w:right w:val="single" w:sz="4" w:space="0" w:color="auto"/>
            </w:tcBorders>
            <w:shd w:val="clear" w:color="auto" w:fill="auto"/>
            <w:textDirection w:val="btLr"/>
            <w:vAlign w:val="center"/>
          </w:tcPr>
          <w:p w:rsidR="00BE4CC5"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top w:val="single" w:sz="4" w:space="0" w:color="auto"/>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517" w:type="dxa"/>
            <w:vMerge/>
            <w:tcBorders>
              <w:top w:val="single" w:sz="4" w:space="0" w:color="auto"/>
              <w:left w:val="nil"/>
              <w:bottom w:val="single" w:sz="4" w:space="0" w:color="auto"/>
              <w:right w:val="single" w:sz="4" w:space="0" w:color="auto"/>
            </w:tcBorders>
            <w:shd w:val="clear" w:color="auto" w:fill="auto"/>
            <w:textDirection w:val="btLr"/>
            <w:vAlign w:val="center"/>
          </w:tcPr>
          <w:p w:rsidR="00BE4CC5" w:rsidRPr="00BE4CC5" w:rsidRDefault="00BE4CC5" w:rsidP="00736D5C">
            <w:pPr>
              <w:spacing w:after="0" w:line="240" w:lineRule="auto"/>
              <w:ind w:left="113" w:right="113"/>
              <w:jc w:val="both"/>
              <w:rPr>
                <w:rFonts w:ascii="Calibri" w:eastAsia="Times New Roman" w:hAnsi="Calibri" w:cs="Calibri"/>
                <w:color w:val="000000"/>
                <w:sz w:val="15"/>
                <w:szCs w:val="15"/>
                <w:lang w:eastAsia="pt-BR"/>
              </w:rPr>
            </w:pPr>
          </w:p>
        </w:tc>
        <w:tc>
          <w:tcPr>
            <w:tcW w:w="347" w:type="dxa"/>
            <w:vMerge/>
            <w:tcBorders>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nil"/>
              <w:bottom w:val="single" w:sz="4" w:space="0" w:color="auto"/>
              <w:right w:val="single" w:sz="4"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398" w:type="dxa"/>
            <w:vMerge/>
            <w:tcBorders>
              <w:left w:val="nil"/>
              <w:bottom w:val="single" w:sz="4" w:space="0" w:color="auto"/>
              <w:right w:val="single" w:sz="4" w:space="0" w:color="auto"/>
            </w:tcBorders>
            <w:textDirection w:val="btL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c>
          <w:tcPr>
            <w:tcW w:w="432" w:type="dxa"/>
            <w:vMerge/>
            <w:tcBorders>
              <w:left w:val="single" w:sz="4" w:space="0" w:color="auto"/>
              <w:bottom w:val="single" w:sz="4" w:space="0" w:color="auto"/>
              <w:right w:val="single" w:sz="4" w:space="0" w:color="auto"/>
            </w:tcBorders>
            <w:shd w:val="clear" w:color="auto" w:fill="auto"/>
            <w:textDirection w:val="btLr"/>
            <w:vAlign w:val="center"/>
          </w:tcPr>
          <w:p w:rsidR="00BE4CC5" w:rsidRPr="004734FB" w:rsidRDefault="00BE4CC5" w:rsidP="00131B56">
            <w:pPr>
              <w:spacing w:after="0" w:line="240" w:lineRule="auto"/>
              <w:ind w:left="113" w:right="113"/>
              <w:jc w:val="both"/>
              <w:rPr>
                <w:rFonts w:ascii="Calibri" w:eastAsia="Times New Roman" w:hAnsi="Calibri" w:cs="Calibri"/>
                <w:color w:val="000000"/>
                <w:sz w:val="16"/>
                <w:szCs w:val="16"/>
                <w:lang w:eastAsia="pt-BR"/>
              </w:rPr>
            </w:pPr>
          </w:p>
        </w:tc>
        <w:tc>
          <w:tcPr>
            <w:tcW w:w="387" w:type="dxa"/>
            <w:vMerge/>
            <w:tcBorders>
              <w:left w:val="nil"/>
              <w:bottom w:val="single" w:sz="4" w:space="0" w:color="auto"/>
              <w:right w:val="single" w:sz="12" w:space="0" w:color="auto"/>
            </w:tcBorders>
            <w:shd w:val="clear" w:color="auto" w:fill="auto"/>
            <w:textDirection w:val="btLr"/>
            <w:vAlign w:val="center"/>
          </w:tcPr>
          <w:p w:rsidR="00BE4CC5" w:rsidRPr="004734FB" w:rsidRDefault="00BE4CC5" w:rsidP="00736D5C">
            <w:pPr>
              <w:spacing w:after="0" w:line="240" w:lineRule="auto"/>
              <w:ind w:left="113" w:right="113"/>
              <w:jc w:val="both"/>
              <w:rPr>
                <w:rFonts w:ascii="Calibri" w:eastAsia="Times New Roman" w:hAnsi="Calibri" w:cs="Calibri"/>
                <w:color w:val="000000"/>
                <w:sz w:val="16"/>
                <w:szCs w:val="16"/>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D06559">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BE4CC5">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F16B2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F16B2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nil"/>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nil"/>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F16B2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nil"/>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nil"/>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nil"/>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single" w:sz="4" w:space="0" w:color="auto"/>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4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r w:rsidRPr="00FF7FE4">
              <w:rPr>
                <w:rFonts w:ascii="Calibri" w:eastAsia="Times New Roman" w:hAnsi="Calibri" w:cs="Calibri"/>
                <w:color w:val="000000"/>
                <w:lang w:eastAsia="pt-BR"/>
              </w:rPr>
              <w:t> </w:t>
            </w:r>
          </w:p>
        </w:tc>
        <w:tc>
          <w:tcPr>
            <w:tcW w:w="387" w:type="dxa"/>
            <w:tcBorders>
              <w:top w:val="single" w:sz="4" w:space="0" w:color="auto"/>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nil"/>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single" w:sz="4" w:space="0" w:color="auto"/>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4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87" w:type="dxa"/>
            <w:tcBorders>
              <w:top w:val="single" w:sz="4" w:space="0" w:color="auto"/>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nil"/>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single" w:sz="4" w:space="0" w:color="auto"/>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4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87" w:type="dxa"/>
            <w:tcBorders>
              <w:top w:val="single" w:sz="4" w:space="0" w:color="auto"/>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nil"/>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single" w:sz="4" w:space="0" w:color="auto"/>
              <w:left w:val="single" w:sz="4" w:space="0" w:color="auto"/>
              <w:bottom w:val="single" w:sz="4" w:space="0" w:color="auto"/>
              <w:right w:val="single" w:sz="12"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47"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98" w:type="dxa"/>
            <w:tcBorders>
              <w:top w:val="single" w:sz="4" w:space="0" w:color="auto"/>
              <w:left w:val="nil"/>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87" w:type="dxa"/>
            <w:tcBorders>
              <w:top w:val="single" w:sz="4" w:space="0" w:color="auto"/>
              <w:left w:val="nil"/>
              <w:bottom w:val="single" w:sz="4" w:space="0" w:color="auto"/>
              <w:right w:val="single" w:sz="12"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r w:rsidR="00BE4CC5" w:rsidRPr="00FF7FE4">
        <w:trPr>
          <w:trHeight w:val="300"/>
        </w:trPr>
        <w:tc>
          <w:tcPr>
            <w:tcW w:w="372"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28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92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100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397"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98" w:type="dxa"/>
            <w:tcBorders>
              <w:top w:val="single" w:sz="4" w:space="0" w:color="auto"/>
              <w:left w:val="single" w:sz="4" w:space="0" w:color="auto"/>
              <w:bottom w:val="single" w:sz="4" w:space="0" w:color="auto"/>
              <w:right w:val="single" w:sz="4" w:space="0" w:color="auto"/>
            </w:tcBorders>
          </w:tcPr>
          <w:p w:rsidR="00BE4CC5" w:rsidRPr="00FF7FE4" w:rsidRDefault="00BE4CC5" w:rsidP="000B7742">
            <w:pPr>
              <w:spacing w:after="0" w:line="240" w:lineRule="auto"/>
              <w:rPr>
                <w:rFonts w:ascii="Calibri" w:eastAsia="Times New Roman" w:hAnsi="Calibri" w:cs="Calibri"/>
                <w:color w:val="000000"/>
                <w:lang w:eastAsia="pt-BR"/>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CC5" w:rsidRPr="00FF7FE4" w:rsidRDefault="00BE4CC5" w:rsidP="000B7742">
            <w:pPr>
              <w:spacing w:after="0" w:line="240" w:lineRule="auto"/>
              <w:rPr>
                <w:rFonts w:ascii="Calibri" w:eastAsia="Times New Roman" w:hAnsi="Calibri" w:cs="Calibri"/>
                <w:color w:val="000000"/>
                <w:lang w:eastAsia="pt-BR"/>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bottom"/>
          </w:tcPr>
          <w:p w:rsidR="00BE4CC5" w:rsidRPr="00FF7FE4" w:rsidRDefault="00BE4CC5" w:rsidP="00131B56">
            <w:pPr>
              <w:spacing w:after="0" w:line="240" w:lineRule="auto"/>
              <w:rPr>
                <w:rFonts w:ascii="Calibri" w:eastAsia="Times New Roman" w:hAnsi="Calibri" w:cs="Calibri"/>
                <w:color w:val="000000"/>
                <w:lang w:eastAsia="pt-BR"/>
              </w:rPr>
            </w:pPr>
          </w:p>
        </w:tc>
      </w:tr>
    </w:tbl>
    <w:p w:rsidR="00FF7FE4" w:rsidRDefault="00FF7FE4"/>
    <w:p w:rsidR="003C0C6B" w:rsidRDefault="003C0C6B" w:rsidP="00D06559">
      <w:pPr>
        <w:spacing w:before="480"/>
        <w:jc w:val="center"/>
      </w:pPr>
      <w:r>
        <w:t>ORIENTAÇÕES PARA PREENCHIMENTO</w:t>
      </w:r>
      <w:r w:rsidR="008870ED">
        <w:t xml:space="preserve"> DA LENE</w:t>
      </w:r>
    </w:p>
    <w:p w:rsidR="003C0C6B" w:rsidRDefault="00EB4653" w:rsidP="00EB4653">
      <w:pPr>
        <w:shd w:val="clear" w:color="auto" w:fill="DDD9C3" w:themeFill="background2" w:themeFillShade="E6"/>
      </w:pPr>
      <w:r>
        <w:t>INFORMAÇÕES DO DOMICÍLIO</w:t>
      </w:r>
    </w:p>
    <w:p w:rsidR="003C0C6B" w:rsidRPr="0017119C" w:rsidRDefault="000B7742" w:rsidP="00EB4653">
      <w:pPr>
        <w:spacing w:after="0"/>
        <w:rPr>
          <w:sz w:val="20"/>
          <w:szCs w:val="20"/>
        </w:rPr>
      </w:pPr>
      <w:r w:rsidRPr="0017119C">
        <w:rPr>
          <w:sz w:val="20"/>
          <w:szCs w:val="20"/>
        </w:rPr>
        <w:t>Numero</w:t>
      </w:r>
      <w:r w:rsidR="00EB4653" w:rsidRPr="0017119C">
        <w:rPr>
          <w:sz w:val="20"/>
          <w:szCs w:val="20"/>
        </w:rPr>
        <w:t>: Preencher</w:t>
      </w:r>
      <w:r w:rsidRPr="0017119C">
        <w:rPr>
          <w:sz w:val="20"/>
          <w:szCs w:val="20"/>
        </w:rPr>
        <w:t xml:space="preserve"> com a numeração da casa</w:t>
      </w:r>
      <w:r w:rsidR="00EB4653" w:rsidRPr="0017119C">
        <w:rPr>
          <w:sz w:val="20"/>
          <w:szCs w:val="20"/>
        </w:rPr>
        <w:t xml:space="preserve"> para ordenar lista de beneficiários</w:t>
      </w:r>
    </w:p>
    <w:p w:rsidR="003C0C6B" w:rsidRPr="0017119C" w:rsidRDefault="003C0C6B" w:rsidP="00EB4653">
      <w:pPr>
        <w:spacing w:after="0"/>
        <w:rPr>
          <w:sz w:val="20"/>
          <w:szCs w:val="20"/>
        </w:rPr>
      </w:pPr>
      <w:r w:rsidRPr="0017119C">
        <w:rPr>
          <w:sz w:val="20"/>
          <w:szCs w:val="20"/>
        </w:rPr>
        <w:t>Nome do Beneficiário</w:t>
      </w:r>
      <w:r w:rsidR="00EB4653" w:rsidRPr="0017119C">
        <w:rPr>
          <w:sz w:val="20"/>
          <w:szCs w:val="20"/>
        </w:rPr>
        <w:t xml:space="preserve">: </w:t>
      </w:r>
      <w:r w:rsidR="000B7742" w:rsidRPr="0017119C">
        <w:rPr>
          <w:sz w:val="20"/>
          <w:szCs w:val="20"/>
        </w:rPr>
        <w:t>Preencher com n</w:t>
      </w:r>
      <w:r w:rsidR="00EB4653" w:rsidRPr="0017119C">
        <w:rPr>
          <w:sz w:val="20"/>
          <w:szCs w:val="20"/>
        </w:rPr>
        <w:t xml:space="preserve">ome do responsável pelo domicílio </w:t>
      </w:r>
      <w:r w:rsidR="000B7742" w:rsidRPr="0017119C">
        <w:rPr>
          <w:sz w:val="20"/>
          <w:szCs w:val="20"/>
        </w:rPr>
        <w:t>a ser beneficiado</w:t>
      </w:r>
    </w:p>
    <w:p w:rsidR="003C0C6B" w:rsidRPr="0017119C" w:rsidRDefault="003C0C6B" w:rsidP="00EB4653">
      <w:pPr>
        <w:spacing w:after="0"/>
        <w:rPr>
          <w:sz w:val="20"/>
          <w:szCs w:val="20"/>
        </w:rPr>
      </w:pPr>
      <w:r w:rsidRPr="0017119C">
        <w:rPr>
          <w:sz w:val="20"/>
          <w:szCs w:val="20"/>
        </w:rPr>
        <w:t>Endereço</w:t>
      </w:r>
      <w:r w:rsidR="00180D32">
        <w:rPr>
          <w:sz w:val="20"/>
          <w:szCs w:val="20"/>
        </w:rPr>
        <w:t xml:space="preserve">: </w:t>
      </w:r>
      <w:r w:rsidR="00EB4653" w:rsidRPr="0017119C">
        <w:rPr>
          <w:sz w:val="20"/>
          <w:szCs w:val="20"/>
        </w:rPr>
        <w:t>Preencher com nome da rua (travessa, logradouro, etc) e número do domicílio benefici</w:t>
      </w:r>
      <w:r w:rsidR="000B7742" w:rsidRPr="0017119C">
        <w:rPr>
          <w:sz w:val="20"/>
          <w:szCs w:val="20"/>
        </w:rPr>
        <w:t>ado</w:t>
      </w:r>
    </w:p>
    <w:p w:rsidR="003C0C6B" w:rsidRPr="0017119C" w:rsidRDefault="003C0C6B" w:rsidP="00EB4653">
      <w:pPr>
        <w:spacing w:after="0"/>
        <w:rPr>
          <w:sz w:val="20"/>
          <w:szCs w:val="20"/>
        </w:rPr>
      </w:pPr>
      <w:r w:rsidRPr="0017119C">
        <w:rPr>
          <w:sz w:val="20"/>
          <w:szCs w:val="20"/>
        </w:rPr>
        <w:t>Coordenadas Geográficas</w:t>
      </w:r>
      <w:r w:rsidR="00EB4653" w:rsidRPr="0017119C">
        <w:rPr>
          <w:sz w:val="20"/>
          <w:szCs w:val="20"/>
        </w:rPr>
        <w:t>: Preencher com as coordenadas geográficas</w:t>
      </w:r>
      <w:r w:rsidR="006331B3">
        <w:rPr>
          <w:sz w:val="20"/>
          <w:szCs w:val="20"/>
        </w:rPr>
        <w:t xml:space="preserve"> em UTM, </w:t>
      </w:r>
      <w:r w:rsidR="00E336BF">
        <w:rPr>
          <w:sz w:val="20"/>
          <w:szCs w:val="20"/>
        </w:rPr>
        <w:t xml:space="preserve">obtidas com auxílio de equipamento </w:t>
      </w:r>
      <w:r w:rsidR="000B7742" w:rsidRPr="0017119C">
        <w:rPr>
          <w:sz w:val="20"/>
          <w:szCs w:val="20"/>
        </w:rPr>
        <w:t>GPS, do domicílio beneficiado</w:t>
      </w:r>
    </w:p>
    <w:p w:rsidR="003C0C6B" w:rsidRPr="0017119C" w:rsidRDefault="000B7742" w:rsidP="00EB4653">
      <w:pPr>
        <w:spacing w:after="0"/>
        <w:rPr>
          <w:sz w:val="20"/>
          <w:szCs w:val="20"/>
        </w:rPr>
      </w:pPr>
      <w:r w:rsidRPr="0017119C">
        <w:rPr>
          <w:sz w:val="20"/>
          <w:szCs w:val="20"/>
        </w:rPr>
        <w:t xml:space="preserve">Numero </w:t>
      </w:r>
      <w:r w:rsidR="003C0C6B" w:rsidRPr="0017119C">
        <w:rPr>
          <w:sz w:val="20"/>
          <w:szCs w:val="20"/>
        </w:rPr>
        <w:t xml:space="preserve">de </w:t>
      </w:r>
      <w:r w:rsidR="00180D32" w:rsidRPr="0017119C">
        <w:rPr>
          <w:sz w:val="20"/>
          <w:szCs w:val="20"/>
        </w:rPr>
        <w:t>habitantes</w:t>
      </w:r>
      <w:r w:rsidR="00180D32">
        <w:rPr>
          <w:sz w:val="20"/>
          <w:szCs w:val="20"/>
        </w:rPr>
        <w:t xml:space="preserve">: </w:t>
      </w:r>
      <w:r w:rsidR="00EB4653" w:rsidRPr="0017119C">
        <w:rPr>
          <w:sz w:val="20"/>
          <w:szCs w:val="20"/>
        </w:rPr>
        <w:t>Preencher com a quantidade de mor</w:t>
      </w:r>
      <w:r w:rsidRPr="0017119C">
        <w:rPr>
          <w:sz w:val="20"/>
          <w:szCs w:val="20"/>
        </w:rPr>
        <w:t>adores do domicílio beneficiado</w:t>
      </w:r>
    </w:p>
    <w:p w:rsidR="00EB4653" w:rsidRPr="00EB4653" w:rsidRDefault="00EB4653" w:rsidP="008870ED">
      <w:pPr>
        <w:shd w:val="clear" w:color="auto" w:fill="DDD9C3" w:themeFill="background2" w:themeFillShade="E6"/>
        <w:spacing w:before="200" w:after="0"/>
      </w:pPr>
      <w:r w:rsidRPr="00EB4653">
        <w:rPr>
          <w:rFonts w:ascii="Calibri" w:eastAsia="Times New Roman" w:hAnsi="Calibri" w:cs="Calibri"/>
          <w:color w:val="000000"/>
          <w:lang w:eastAsia="pt-BR"/>
        </w:rPr>
        <w:t>MELHORIAS SANITÁRIAS DOMICILIARES NECESSÁRIAS</w:t>
      </w:r>
    </w:p>
    <w:p w:rsidR="008870ED" w:rsidRDefault="008870ED" w:rsidP="00EB4653">
      <w:pPr>
        <w:spacing w:after="0"/>
        <w:rPr>
          <w:sz w:val="16"/>
          <w:szCs w:val="16"/>
        </w:rPr>
      </w:pPr>
    </w:p>
    <w:p w:rsidR="008870ED" w:rsidRPr="0017119C" w:rsidRDefault="008870ED" w:rsidP="00EB4653">
      <w:pPr>
        <w:spacing w:after="0"/>
        <w:rPr>
          <w:sz w:val="20"/>
          <w:szCs w:val="20"/>
        </w:rPr>
      </w:pPr>
      <w:r w:rsidRPr="0017119C">
        <w:rPr>
          <w:sz w:val="20"/>
          <w:szCs w:val="20"/>
        </w:rPr>
        <w:t>Esta tabela representa os itens de melhorias sanitárias que podem ser solicitados para benefício de cada domicílio. Deve ser preenchida com os itens necessários para melhoria das condições do saneamento domiciliar.</w:t>
      </w:r>
    </w:p>
    <w:p w:rsidR="00EB4653" w:rsidRPr="0017119C" w:rsidRDefault="00EB4653" w:rsidP="00EB4653">
      <w:pPr>
        <w:spacing w:after="0"/>
        <w:rPr>
          <w:sz w:val="20"/>
          <w:szCs w:val="20"/>
        </w:rPr>
      </w:pPr>
    </w:p>
    <w:p w:rsidR="000E762B" w:rsidRDefault="000E762B" w:rsidP="00EB4653">
      <w:pPr>
        <w:spacing w:after="0"/>
        <w:rPr>
          <w:b/>
          <w:sz w:val="20"/>
          <w:szCs w:val="20"/>
        </w:rPr>
        <w:sectPr w:rsidR="000E762B">
          <w:pgSz w:w="16838" w:h="11906" w:orient="landscape" w:code="9"/>
          <w:pgMar w:top="142" w:right="454" w:bottom="0" w:left="454" w:header="709" w:footer="709" w:gutter="0"/>
          <w:cols w:space="708"/>
          <w:docGrid w:linePitch="360"/>
        </w:sectPr>
      </w:pPr>
    </w:p>
    <w:p w:rsidR="003C0C6B" w:rsidRDefault="003C0C6B" w:rsidP="00377809">
      <w:pPr>
        <w:spacing w:after="0"/>
        <w:jc w:val="both"/>
        <w:rPr>
          <w:sz w:val="20"/>
          <w:szCs w:val="20"/>
        </w:rPr>
      </w:pPr>
      <w:r w:rsidRPr="0017119C">
        <w:rPr>
          <w:b/>
          <w:sz w:val="20"/>
          <w:szCs w:val="20"/>
        </w:rPr>
        <w:t>Ligação Domiciliar de água</w:t>
      </w:r>
      <w:r w:rsidR="00C35537" w:rsidRPr="0017119C">
        <w:rPr>
          <w:sz w:val="20"/>
          <w:szCs w:val="20"/>
        </w:rPr>
        <w:t>:</w:t>
      </w:r>
      <w:r w:rsidR="0030401B" w:rsidRPr="0017119C">
        <w:rPr>
          <w:b/>
          <w:sz w:val="20"/>
          <w:szCs w:val="20"/>
        </w:rPr>
        <w:t xml:space="preserve"> </w:t>
      </w:r>
      <w:r w:rsidR="00714C4B" w:rsidRPr="0017119C">
        <w:rPr>
          <w:sz w:val="20"/>
          <w:szCs w:val="20"/>
        </w:rPr>
        <w:t>Instalação que liga</w:t>
      </w:r>
      <w:r w:rsidR="000B7742" w:rsidRPr="0017119C">
        <w:rPr>
          <w:sz w:val="20"/>
          <w:szCs w:val="20"/>
        </w:rPr>
        <w:t xml:space="preserve"> </w:t>
      </w:r>
      <w:r w:rsidR="008D30B8">
        <w:rPr>
          <w:sz w:val="20"/>
          <w:szCs w:val="20"/>
        </w:rPr>
        <w:t>o domicílio à</w:t>
      </w:r>
      <w:r w:rsidR="000B7742" w:rsidRPr="0017119C">
        <w:rPr>
          <w:sz w:val="20"/>
          <w:szCs w:val="20"/>
        </w:rPr>
        <w:t xml:space="preserve"> rede de distribuição </w:t>
      </w:r>
      <w:r w:rsidR="00714C4B" w:rsidRPr="0017119C">
        <w:rPr>
          <w:sz w:val="20"/>
          <w:szCs w:val="20"/>
        </w:rPr>
        <w:t>de</w:t>
      </w:r>
      <w:r w:rsidR="00213886">
        <w:rPr>
          <w:sz w:val="20"/>
          <w:szCs w:val="20"/>
        </w:rPr>
        <w:t xml:space="preserve"> água</w:t>
      </w:r>
      <w:r w:rsidR="00714C4B" w:rsidRPr="0017119C">
        <w:rPr>
          <w:sz w:val="20"/>
          <w:szCs w:val="20"/>
        </w:rPr>
        <w:t>.</w:t>
      </w:r>
      <w:r w:rsidR="008D30B8">
        <w:rPr>
          <w:sz w:val="20"/>
          <w:szCs w:val="20"/>
        </w:rPr>
        <w:t xml:space="preserve"> </w:t>
      </w:r>
      <w:r w:rsidR="00FF7AC1">
        <w:rPr>
          <w:sz w:val="20"/>
          <w:szCs w:val="20"/>
        </w:rPr>
        <w:t>P</w:t>
      </w:r>
      <w:r w:rsidR="008D30B8">
        <w:rPr>
          <w:sz w:val="20"/>
          <w:szCs w:val="20"/>
        </w:rPr>
        <w:t>reench</w:t>
      </w:r>
      <w:r w:rsidR="00FF7AC1">
        <w:rPr>
          <w:sz w:val="20"/>
          <w:szCs w:val="20"/>
        </w:rPr>
        <w:t>er</w:t>
      </w:r>
      <w:r w:rsidR="008D30B8">
        <w:rPr>
          <w:sz w:val="20"/>
          <w:szCs w:val="20"/>
        </w:rPr>
        <w:t xml:space="preserve"> quando houver sistema de abastecimento de água com a rede passando próximo à residência</w:t>
      </w:r>
      <w:r w:rsidR="002249A1">
        <w:rPr>
          <w:sz w:val="20"/>
          <w:szCs w:val="20"/>
        </w:rPr>
        <w:t>;</w:t>
      </w:r>
    </w:p>
    <w:p w:rsidR="00714C4B" w:rsidRPr="0017119C" w:rsidRDefault="00377809" w:rsidP="00377809">
      <w:pPr>
        <w:spacing w:after="0"/>
        <w:jc w:val="both"/>
        <w:rPr>
          <w:sz w:val="20"/>
          <w:szCs w:val="20"/>
        </w:rPr>
      </w:pPr>
      <w:r>
        <w:rPr>
          <w:b/>
          <w:sz w:val="20"/>
          <w:szCs w:val="20"/>
        </w:rPr>
        <w:t>Po</w:t>
      </w:r>
      <w:r w:rsidR="003C0C6B" w:rsidRPr="0017119C">
        <w:rPr>
          <w:b/>
          <w:sz w:val="20"/>
          <w:szCs w:val="20"/>
        </w:rPr>
        <w:t>ço raso</w:t>
      </w:r>
      <w:r w:rsidR="00714C4B" w:rsidRPr="0017119C">
        <w:rPr>
          <w:b/>
          <w:sz w:val="20"/>
          <w:szCs w:val="20"/>
        </w:rPr>
        <w:t xml:space="preserve"> (cacimba ou poço amazonas</w:t>
      </w:r>
      <w:r w:rsidR="00714C4B" w:rsidRPr="0017119C">
        <w:rPr>
          <w:sz w:val="20"/>
          <w:szCs w:val="20"/>
        </w:rPr>
        <w:t>):</w:t>
      </w:r>
      <w:r w:rsidR="0030401B" w:rsidRPr="0017119C">
        <w:rPr>
          <w:b/>
          <w:sz w:val="20"/>
          <w:szCs w:val="20"/>
        </w:rPr>
        <w:t xml:space="preserve"> </w:t>
      </w:r>
      <w:r w:rsidR="00714C4B" w:rsidRPr="0017119C">
        <w:rPr>
          <w:sz w:val="20"/>
          <w:szCs w:val="20"/>
        </w:rPr>
        <w:t xml:space="preserve">Poço </w:t>
      </w:r>
      <w:r w:rsidR="008D30B8">
        <w:rPr>
          <w:sz w:val="20"/>
          <w:szCs w:val="20"/>
        </w:rPr>
        <w:t>escavado ou perfurado</w:t>
      </w:r>
      <w:r w:rsidR="00FF7AC1">
        <w:rPr>
          <w:sz w:val="20"/>
          <w:szCs w:val="20"/>
        </w:rPr>
        <w:t xml:space="preserve"> no solo,</w:t>
      </w:r>
      <w:r w:rsidRPr="00377809">
        <w:rPr>
          <w:sz w:val="20"/>
          <w:szCs w:val="20"/>
        </w:rPr>
        <w:t xml:space="preserve"> </w:t>
      </w:r>
      <w:r w:rsidR="002249A1">
        <w:rPr>
          <w:sz w:val="20"/>
          <w:szCs w:val="20"/>
        </w:rPr>
        <w:t xml:space="preserve">para aproveitamento do lençol freático, </w:t>
      </w:r>
      <w:r>
        <w:rPr>
          <w:sz w:val="20"/>
          <w:szCs w:val="20"/>
        </w:rPr>
        <w:t>com profundidades de até 20 metros,</w:t>
      </w:r>
      <w:r w:rsidRPr="00377809">
        <w:rPr>
          <w:sz w:val="20"/>
          <w:szCs w:val="20"/>
        </w:rPr>
        <w:t xml:space="preserve"> </w:t>
      </w:r>
      <w:r>
        <w:rPr>
          <w:sz w:val="20"/>
          <w:szCs w:val="20"/>
        </w:rPr>
        <w:t>revestido</w:t>
      </w:r>
      <w:r w:rsidR="002249A1">
        <w:rPr>
          <w:sz w:val="20"/>
          <w:szCs w:val="20"/>
        </w:rPr>
        <w:t>,</w:t>
      </w:r>
      <w:r>
        <w:rPr>
          <w:sz w:val="20"/>
          <w:szCs w:val="20"/>
        </w:rPr>
        <w:t xml:space="preserve"> tampado</w:t>
      </w:r>
      <w:r w:rsidR="002249A1">
        <w:rPr>
          <w:sz w:val="20"/>
          <w:szCs w:val="20"/>
        </w:rPr>
        <w:t xml:space="preserve"> e</w:t>
      </w:r>
      <w:r>
        <w:rPr>
          <w:sz w:val="20"/>
          <w:szCs w:val="20"/>
        </w:rPr>
        <w:t xml:space="preserve"> equipa</w:t>
      </w:r>
      <w:r w:rsidR="002249A1">
        <w:rPr>
          <w:sz w:val="20"/>
          <w:szCs w:val="20"/>
        </w:rPr>
        <w:t>do com bomba elétrica ou manual.</w:t>
      </w:r>
      <w:r>
        <w:rPr>
          <w:sz w:val="20"/>
          <w:szCs w:val="20"/>
        </w:rPr>
        <w:t xml:space="preserve"> Preencher quando </w:t>
      </w:r>
      <w:r w:rsidR="00CF0916" w:rsidRPr="0017119C">
        <w:rPr>
          <w:sz w:val="20"/>
          <w:szCs w:val="20"/>
        </w:rPr>
        <w:t>há dis</w:t>
      </w:r>
      <w:r w:rsidR="002249A1">
        <w:rPr>
          <w:sz w:val="20"/>
          <w:szCs w:val="20"/>
        </w:rPr>
        <w:t>ponibilidade de lençol freático;</w:t>
      </w:r>
    </w:p>
    <w:p w:rsidR="00704DEF" w:rsidRPr="008252BF" w:rsidRDefault="00704DEF" w:rsidP="008252BF">
      <w:pPr>
        <w:spacing w:after="0"/>
        <w:jc w:val="both"/>
        <w:rPr>
          <w:sz w:val="20"/>
          <w:szCs w:val="20"/>
        </w:rPr>
      </w:pPr>
      <w:r>
        <w:rPr>
          <w:b/>
          <w:sz w:val="20"/>
          <w:szCs w:val="20"/>
        </w:rPr>
        <w:t xml:space="preserve">Cisterna: </w:t>
      </w:r>
      <w:r w:rsidR="000D7DF3" w:rsidRPr="008252BF">
        <w:rPr>
          <w:sz w:val="20"/>
          <w:szCs w:val="20"/>
        </w:rPr>
        <w:t>R</w:t>
      </w:r>
      <w:r w:rsidRPr="008252BF">
        <w:rPr>
          <w:sz w:val="20"/>
          <w:szCs w:val="20"/>
        </w:rPr>
        <w:t xml:space="preserve">eservatórios que armazenam a água de chuva coletada dos telhados das casas por meio de calhas. </w:t>
      </w:r>
      <w:r w:rsidR="000D7DF3" w:rsidRPr="008252BF">
        <w:rPr>
          <w:sz w:val="20"/>
          <w:szCs w:val="20"/>
        </w:rPr>
        <w:t>Q</w:t>
      </w:r>
      <w:r w:rsidRPr="008252BF">
        <w:rPr>
          <w:sz w:val="20"/>
          <w:szCs w:val="20"/>
        </w:rPr>
        <w:t>uando</w:t>
      </w:r>
      <w:r w:rsidR="000D7DF3" w:rsidRPr="008252BF">
        <w:rPr>
          <w:sz w:val="20"/>
          <w:szCs w:val="20"/>
        </w:rPr>
        <w:t xml:space="preserve"> a disponibilidade de água potável na localidade for restrita</w:t>
      </w:r>
      <w:r w:rsidRPr="008252BF">
        <w:rPr>
          <w:sz w:val="20"/>
          <w:szCs w:val="20"/>
        </w:rPr>
        <w:t>,</w:t>
      </w:r>
      <w:r w:rsidR="000D7DF3" w:rsidRPr="008252BF">
        <w:rPr>
          <w:sz w:val="20"/>
          <w:szCs w:val="20"/>
        </w:rPr>
        <w:t xml:space="preserve"> esta tecnologia pode atende aos usos</w:t>
      </w:r>
      <w:r w:rsidR="002249A1">
        <w:rPr>
          <w:sz w:val="20"/>
          <w:szCs w:val="20"/>
        </w:rPr>
        <w:t xml:space="preserve"> essenciais de uma família;</w:t>
      </w:r>
    </w:p>
    <w:p w:rsidR="00BC0F17" w:rsidRDefault="00CF0916" w:rsidP="008252BF">
      <w:pPr>
        <w:spacing w:after="0"/>
        <w:jc w:val="both"/>
        <w:rPr>
          <w:sz w:val="20"/>
          <w:szCs w:val="20"/>
        </w:rPr>
      </w:pPr>
      <w:r w:rsidRPr="0017119C">
        <w:rPr>
          <w:b/>
          <w:sz w:val="20"/>
          <w:szCs w:val="20"/>
        </w:rPr>
        <w:t>Reservatório Elevado</w:t>
      </w:r>
      <w:r w:rsidRPr="0017119C">
        <w:rPr>
          <w:sz w:val="20"/>
          <w:szCs w:val="20"/>
        </w:rPr>
        <w:t>:</w:t>
      </w:r>
      <w:r w:rsidR="00C51B4D" w:rsidRPr="0017119C">
        <w:rPr>
          <w:sz w:val="20"/>
          <w:szCs w:val="20"/>
        </w:rPr>
        <w:t xml:space="preserve"> </w:t>
      </w:r>
      <w:r w:rsidR="000D7DF3" w:rsidRPr="000D7DF3">
        <w:rPr>
          <w:sz w:val="20"/>
          <w:szCs w:val="20"/>
        </w:rPr>
        <w:t xml:space="preserve">Recipiente destinado ao armazenamento de água no domicílio, podendo ser de fibra de vidro, polietileno, pré-fabricado de cimento armado ou alvenaria, </w:t>
      </w:r>
      <w:r w:rsidR="002249A1">
        <w:rPr>
          <w:sz w:val="20"/>
          <w:szCs w:val="20"/>
        </w:rPr>
        <w:t xml:space="preserve">exceto de </w:t>
      </w:r>
      <w:r w:rsidR="000D7DF3" w:rsidRPr="000D7DF3">
        <w:rPr>
          <w:sz w:val="20"/>
          <w:szCs w:val="20"/>
        </w:rPr>
        <w:t>material com amianto</w:t>
      </w:r>
      <w:r w:rsidR="000D7DF3">
        <w:rPr>
          <w:sz w:val="20"/>
          <w:szCs w:val="20"/>
        </w:rPr>
        <w:t xml:space="preserve">. </w:t>
      </w:r>
      <w:r w:rsidR="00BC0F17">
        <w:rPr>
          <w:sz w:val="20"/>
          <w:szCs w:val="20"/>
        </w:rPr>
        <w:t xml:space="preserve">Preencher quando </w:t>
      </w:r>
      <w:r w:rsidR="00213886">
        <w:rPr>
          <w:sz w:val="20"/>
          <w:szCs w:val="20"/>
        </w:rPr>
        <w:t>é possível elevar a água até 3,0 metros de altura</w:t>
      </w:r>
      <w:r w:rsidR="00BC0F17" w:rsidRPr="0017119C">
        <w:rPr>
          <w:sz w:val="20"/>
          <w:szCs w:val="20"/>
        </w:rPr>
        <w:t>;</w:t>
      </w:r>
    </w:p>
    <w:p w:rsidR="00BC0F17" w:rsidRPr="00BC0F17" w:rsidRDefault="003C0C6B" w:rsidP="008252BF">
      <w:pPr>
        <w:spacing w:after="0"/>
        <w:jc w:val="both"/>
        <w:rPr>
          <w:sz w:val="20"/>
          <w:szCs w:val="20"/>
        </w:rPr>
      </w:pPr>
      <w:r w:rsidRPr="0017119C">
        <w:rPr>
          <w:b/>
          <w:sz w:val="20"/>
          <w:szCs w:val="20"/>
        </w:rPr>
        <w:t>Reservatório Semi Elevado</w:t>
      </w:r>
      <w:r w:rsidR="00377809">
        <w:rPr>
          <w:b/>
          <w:sz w:val="20"/>
          <w:szCs w:val="20"/>
        </w:rPr>
        <w:t xml:space="preserve">: </w:t>
      </w:r>
      <w:r w:rsidR="002249A1" w:rsidRPr="00BC0F17">
        <w:rPr>
          <w:sz w:val="20"/>
          <w:szCs w:val="20"/>
        </w:rPr>
        <w:t xml:space="preserve">reservatório </w:t>
      </w:r>
      <w:r w:rsidR="002249A1">
        <w:rPr>
          <w:sz w:val="20"/>
          <w:szCs w:val="20"/>
        </w:rPr>
        <w:t>instalado a</w:t>
      </w:r>
      <w:r w:rsidR="002249A1" w:rsidRPr="00BC0F17">
        <w:rPr>
          <w:sz w:val="20"/>
          <w:szCs w:val="20"/>
        </w:rPr>
        <w:t xml:space="preserve"> uma altura de 1,20 m</w:t>
      </w:r>
      <w:r w:rsidR="00BD2BC1">
        <w:rPr>
          <w:sz w:val="20"/>
          <w:szCs w:val="20"/>
        </w:rPr>
        <w:t>,</w:t>
      </w:r>
      <w:r w:rsidR="002249A1">
        <w:rPr>
          <w:sz w:val="20"/>
          <w:szCs w:val="20"/>
        </w:rPr>
        <w:t xml:space="preserve"> recomendado para locais que</w:t>
      </w:r>
      <w:r w:rsidR="00BC0F17" w:rsidRPr="00BC0F17">
        <w:rPr>
          <w:sz w:val="20"/>
          <w:szCs w:val="20"/>
        </w:rPr>
        <w:t xml:space="preserve"> </w:t>
      </w:r>
      <w:r w:rsidR="00BD2BC1">
        <w:rPr>
          <w:sz w:val="20"/>
          <w:szCs w:val="20"/>
        </w:rPr>
        <w:t>não é possível elevar a água até um reservatório elevado</w:t>
      </w:r>
      <w:r w:rsidR="002249A1">
        <w:rPr>
          <w:sz w:val="20"/>
          <w:szCs w:val="20"/>
        </w:rPr>
        <w:t>.</w:t>
      </w:r>
    </w:p>
    <w:p w:rsidR="004F2B8E" w:rsidRPr="004F2B8E" w:rsidRDefault="003C0C6B" w:rsidP="004F2B8E">
      <w:pPr>
        <w:spacing w:after="0"/>
        <w:jc w:val="both"/>
        <w:rPr>
          <w:sz w:val="20"/>
          <w:szCs w:val="20"/>
        </w:rPr>
      </w:pPr>
      <w:r w:rsidRPr="0017119C">
        <w:rPr>
          <w:b/>
          <w:sz w:val="20"/>
          <w:szCs w:val="20"/>
        </w:rPr>
        <w:t>Conjunto Sanitário</w:t>
      </w:r>
      <w:r w:rsidR="008252BF">
        <w:rPr>
          <w:b/>
          <w:sz w:val="20"/>
          <w:szCs w:val="20"/>
        </w:rPr>
        <w:t xml:space="preserve">: </w:t>
      </w:r>
      <w:r w:rsidR="008252BF" w:rsidRPr="004F2B8E">
        <w:rPr>
          <w:sz w:val="20"/>
          <w:szCs w:val="20"/>
        </w:rPr>
        <w:t>É um espaço</w:t>
      </w:r>
      <w:r w:rsidR="002249A1" w:rsidRPr="004F2B8E">
        <w:rPr>
          <w:sz w:val="20"/>
          <w:szCs w:val="20"/>
        </w:rPr>
        <w:t xml:space="preserve"> físico</w:t>
      </w:r>
      <w:r w:rsidR="008252BF" w:rsidRPr="004F2B8E">
        <w:rPr>
          <w:sz w:val="20"/>
          <w:szCs w:val="20"/>
        </w:rPr>
        <w:t xml:space="preserve"> dotado de vaso sanitário</w:t>
      </w:r>
      <w:r w:rsidR="004F2B8E">
        <w:rPr>
          <w:sz w:val="20"/>
          <w:szCs w:val="20"/>
        </w:rPr>
        <w:t>,</w:t>
      </w:r>
      <w:r w:rsidR="008252BF" w:rsidRPr="004F2B8E">
        <w:rPr>
          <w:sz w:val="20"/>
          <w:szCs w:val="20"/>
        </w:rPr>
        <w:t xml:space="preserve"> lavatório e chuveiro. O conjunto sanitário deverá ser construído preferencialmente integrado ao domicílio. </w:t>
      </w:r>
    </w:p>
    <w:p w:rsidR="004F2B8E" w:rsidRPr="004F2B8E" w:rsidRDefault="00292296" w:rsidP="004F2B8E">
      <w:pPr>
        <w:spacing w:after="0"/>
        <w:jc w:val="both"/>
        <w:rPr>
          <w:sz w:val="20"/>
          <w:szCs w:val="20"/>
        </w:rPr>
      </w:pPr>
      <w:r w:rsidRPr="0017119C">
        <w:rPr>
          <w:b/>
          <w:sz w:val="20"/>
          <w:szCs w:val="20"/>
        </w:rPr>
        <w:t>Pia de Cozinha</w:t>
      </w:r>
      <w:r w:rsidR="00AA2DB2">
        <w:rPr>
          <w:b/>
          <w:sz w:val="20"/>
          <w:szCs w:val="20"/>
        </w:rPr>
        <w:t>:</w:t>
      </w:r>
      <w:r w:rsidR="004F2B8E">
        <w:rPr>
          <w:b/>
          <w:sz w:val="20"/>
          <w:szCs w:val="20"/>
        </w:rPr>
        <w:t xml:space="preserve"> </w:t>
      </w:r>
      <w:r w:rsidR="00257CB8" w:rsidRPr="004F2B8E">
        <w:rPr>
          <w:sz w:val="20"/>
          <w:szCs w:val="20"/>
        </w:rPr>
        <w:t>Utensílio</w:t>
      </w:r>
      <w:r w:rsidRPr="004F2B8E">
        <w:rPr>
          <w:sz w:val="20"/>
          <w:szCs w:val="20"/>
        </w:rPr>
        <w:t xml:space="preserve"> domestico destinad</w:t>
      </w:r>
      <w:r w:rsidR="004F2B8E">
        <w:rPr>
          <w:sz w:val="20"/>
          <w:szCs w:val="20"/>
        </w:rPr>
        <w:t>o</w:t>
      </w:r>
      <w:r w:rsidRPr="004F2B8E">
        <w:rPr>
          <w:sz w:val="20"/>
          <w:szCs w:val="20"/>
        </w:rPr>
        <w:t xml:space="preserve"> a lavagem de louça, vasilhas e alimentos com destinação adequada para as águas servidas;</w:t>
      </w:r>
    </w:p>
    <w:p w:rsidR="003C0C6B" w:rsidRPr="0017119C" w:rsidRDefault="003C0C6B" w:rsidP="004F2B8E">
      <w:pPr>
        <w:spacing w:after="0"/>
        <w:jc w:val="both"/>
        <w:rPr>
          <w:b/>
          <w:sz w:val="20"/>
          <w:szCs w:val="20"/>
        </w:rPr>
      </w:pPr>
      <w:r w:rsidRPr="0017119C">
        <w:rPr>
          <w:b/>
          <w:sz w:val="20"/>
          <w:szCs w:val="20"/>
        </w:rPr>
        <w:t xml:space="preserve">Tanque de Lavar </w:t>
      </w:r>
      <w:r w:rsidR="0030401B" w:rsidRPr="0017119C">
        <w:rPr>
          <w:b/>
          <w:sz w:val="20"/>
          <w:szCs w:val="20"/>
        </w:rPr>
        <w:t>Roupas</w:t>
      </w:r>
      <w:r w:rsidR="0085186F">
        <w:rPr>
          <w:b/>
          <w:sz w:val="20"/>
          <w:szCs w:val="20"/>
        </w:rPr>
        <w:t>:</w:t>
      </w:r>
      <w:r w:rsidRPr="0017119C">
        <w:rPr>
          <w:b/>
          <w:sz w:val="20"/>
          <w:szCs w:val="20"/>
        </w:rPr>
        <w:tab/>
      </w:r>
      <w:r w:rsidR="00292296" w:rsidRPr="004F2B8E">
        <w:rPr>
          <w:sz w:val="20"/>
          <w:szCs w:val="20"/>
        </w:rPr>
        <w:t>Utensílio domestico destinado a lavagem de roupa e outros objetos, com destinação adequada para as águas servidas</w:t>
      </w:r>
      <w:r w:rsidR="00420F3A" w:rsidRPr="004F2B8E">
        <w:rPr>
          <w:sz w:val="20"/>
          <w:szCs w:val="20"/>
        </w:rPr>
        <w:t>;</w:t>
      </w:r>
    </w:p>
    <w:p w:rsidR="003C0C6B" w:rsidRPr="004F2B8E" w:rsidRDefault="003C0C6B" w:rsidP="004F2B8E">
      <w:pPr>
        <w:spacing w:after="0"/>
        <w:jc w:val="both"/>
        <w:rPr>
          <w:sz w:val="20"/>
          <w:szCs w:val="20"/>
        </w:rPr>
      </w:pPr>
      <w:r w:rsidRPr="0017119C">
        <w:rPr>
          <w:b/>
          <w:sz w:val="20"/>
          <w:szCs w:val="20"/>
        </w:rPr>
        <w:t>Filtro Doméstico</w:t>
      </w:r>
      <w:r w:rsidR="0085186F">
        <w:rPr>
          <w:b/>
          <w:sz w:val="20"/>
          <w:szCs w:val="20"/>
        </w:rPr>
        <w:t xml:space="preserve">: </w:t>
      </w:r>
      <w:r w:rsidR="0030401B" w:rsidRPr="004F2B8E">
        <w:rPr>
          <w:sz w:val="20"/>
          <w:szCs w:val="20"/>
        </w:rPr>
        <w:t>Utensílio dom</w:t>
      </w:r>
      <w:r w:rsidR="0085186F" w:rsidRPr="004F2B8E">
        <w:rPr>
          <w:sz w:val="20"/>
          <w:szCs w:val="20"/>
        </w:rPr>
        <w:t>é</w:t>
      </w:r>
      <w:r w:rsidR="0030401B" w:rsidRPr="004F2B8E">
        <w:rPr>
          <w:sz w:val="20"/>
          <w:szCs w:val="20"/>
        </w:rPr>
        <w:t>stico dotado de vela e torneira, destinado a filtrar água para consumo humano (beber), devendo ser instalado na parte interna do domicilio;</w:t>
      </w:r>
    </w:p>
    <w:p w:rsidR="00BD2BC1" w:rsidRDefault="00BD2BC1" w:rsidP="004F2B8E">
      <w:pPr>
        <w:spacing w:after="0"/>
        <w:jc w:val="both"/>
        <w:rPr>
          <w:b/>
          <w:sz w:val="20"/>
          <w:szCs w:val="20"/>
        </w:rPr>
      </w:pPr>
    </w:p>
    <w:p w:rsidR="00BD2BC1" w:rsidRDefault="00BD2BC1" w:rsidP="004F2B8E">
      <w:pPr>
        <w:spacing w:after="0"/>
        <w:jc w:val="both"/>
        <w:rPr>
          <w:b/>
          <w:sz w:val="20"/>
          <w:szCs w:val="20"/>
        </w:rPr>
      </w:pPr>
    </w:p>
    <w:p w:rsidR="00BD2BC1" w:rsidRDefault="00BD2BC1" w:rsidP="004F2B8E">
      <w:pPr>
        <w:spacing w:after="0"/>
        <w:jc w:val="both"/>
        <w:rPr>
          <w:b/>
          <w:sz w:val="20"/>
          <w:szCs w:val="20"/>
        </w:rPr>
      </w:pPr>
    </w:p>
    <w:p w:rsidR="0085186F" w:rsidRPr="004F2B8E" w:rsidRDefault="00257CB8" w:rsidP="004F2B8E">
      <w:pPr>
        <w:spacing w:after="0"/>
        <w:jc w:val="both"/>
        <w:rPr>
          <w:b/>
          <w:sz w:val="20"/>
          <w:szCs w:val="20"/>
        </w:rPr>
      </w:pPr>
      <w:r w:rsidRPr="0017119C">
        <w:rPr>
          <w:b/>
          <w:sz w:val="20"/>
          <w:szCs w:val="20"/>
        </w:rPr>
        <w:t>Tanque Séptico</w:t>
      </w:r>
      <w:r w:rsidR="0085186F">
        <w:rPr>
          <w:b/>
          <w:sz w:val="20"/>
          <w:szCs w:val="20"/>
        </w:rPr>
        <w:t>/</w:t>
      </w:r>
      <w:r w:rsidR="0085186F" w:rsidRPr="0017119C">
        <w:rPr>
          <w:b/>
          <w:sz w:val="20"/>
          <w:szCs w:val="20"/>
        </w:rPr>
        <w:t>Filtro Biológico</w:t>
      </w:r>
      <w:r w:rsidR="0085186F">
        <w:rPr>
          <w:b/>
          <w:sz w:val="20"/>
          <w:szCs w:val="20"/>
        </w:rPr>
        <w:t xml:space="preserve">: </w:t>
      </w:r>
      <w:r w:rsidR="0085186F" w:rsidRPr="004F2B8E">
        <w:rPr>
          <w:sz w:val="20"/>
          <w:szCs w:val="20"/>
        </w:rPr>
        <w:t xml:space="preserve">É um sistema </w:t>
      </w:r>
      <w:r w:rsidR="00983CE1" w:rsidRPr="004F2B8E">
        <w:rPr>
          <w:sz w:val="20"/>
          <w:szCs w:val="20"/>
        </w:rPr>
        <w:t>que trata os efluentes gerados no domicílio</w:t>
      </w:r>
      <w:r w:rsidR="003F394C" w:rsidRPr="004F2B8E">
        <w:rPr>
          <w:sz w:val="20"/>
          <w:szCs w:val="20"/>
        </w:rPr>
        <w:t xml:space="preserve"> sendo</w:t>
      </w:r>
      <w:r w:rsidR="0085186F" w:rsidRPr="004F2B8E">
        <w:rPr>
          <w:sz w:val="20"/>
          <w:szCs w:val="20"/>
        </w:rPr>
        <w:t xml:space="preserve"> composto por duas unidades, um Tanque séptico seguido de um Filtro Biológico.</w:t>
      </w:r>
      <w:r w:rsidR="0085186F" w:rsidRPr="004F2B8E">
        <w:rPr>
          <w:b/>
          <w:sz w:val="20"/>
          <w:szCs w:val="20"/>
        </w:rPr>
        <w:t xml:space="preserve"> </w:t>
      </w:r>
      <w:r w:rsidR="0085186F" w:rsidRPr="000B5854">
        <w:rPr>
          <w:sz w:val="20"/>
          <w:szCs w:val="20"/>
        </w:rPr>
        <w:t>O</w:t>
      </w:r>
      <w:r w:rsidR="0085186F" w:rsidRPr="0085186F">
        <w:rPr>
          <w:b/>
          <w:sz w:val="20"/>
          <w:szCs w:val="20"/>
        </w:rPr>
        <w:t xml:space="preserve"> Tanque</w:t>
      </w:r>
      <w:r w:rsidR="0085186F">
        <w:rPr>
          <w:b/>
          <w:sz w:val="20"/>
          <w:szCs w:val="20"/>
        </w:rPr>
        <w:t xml:space="preserve"> Séptico </w:t>
      </w:r>
      <w:r w:rsidR="0085186F" w:rsidRPr="004F2B8E">
        <w:rPr>
          <w:sz w:val="20"/>
          <w:szCs w:val="20"/>
        </w:rPr>
        <w:t>realiza um primeiro tratamento dos efluentes.</w:t>
      </w:r>
      <w:r w:rsidR="0085186F" w:rsidRPr="004F2B8E">
        <w:rPr>
          <w:b/>
          <w:sz w:val="20"/>
          <w:szCs w:val="20"/>
        </w:rPr>
        <w:t xml:space="preserve"> </w:t>
      </w:r>
      <w:r w:rsidR="0085186F" w:rsidRPr="004F2B8E">
        <w:rPr>
          <w:sz w:val="20"/>
          <w:szCs w:val="20"/>
        </w:rPr>
        <w:t>O</w:t>
      </w:r>
      <w:r w:rsidR="0085186F" w:rsidRPr="004F2B8E">
        <w:rPr>
          <w:b/>
          <w:sz w:val="20"/>
          <w:szCs w:val="20"/>
        </w:rPr>
        <w:t xml:space="preserve"> </w:t>
      </w:r>
      <w:r w:rsidR="0085186F" w:rsidRPr="0017119C">
        <w:rPr>
          <w:b/>
          <w:sz w:val="20"/>
          <w:szCs w:val="20"/>
        </w:rPr>
        <w:t>Filtro Biológico</w:t>
      </w:r>
      <w:r w:rsidR="0085186F">
        <w:rPr>
          <w:b/>
          <w:sz w:val="20"/>
          <w:szCs w:val="20"/>
        </w:rPr>
        <w:t xml:space="preserve"> </w:t>
      </w:r>
      <w:r w:rsidR="0085186F" w:rsidRPr="004F2B8E">
        <w:rPr>
          <w:sz w:val="20"/>
          <w:szCs w:val="20"/>
        </w:rPr>
        <w:t xml:space="preserve">tem a função de complementar o tratamento do efluente que sai do Tanque Séptico melhorando a sua qualidade. Ambos podem </w:t>
      </w:r>
      <w:r w:rsidR="00536EE0" w:rsidRPr="004F2B8E">
        <w:rPr>
          <w:sz w:val="20"/>
          <w:szCs w:val="20"/>
        </w:rPr>
        <w:t>ser</w:t>
      </w:r>
      <w:r w:rsidR="0085186F" w:rsidRPr="004F2B8E">
        <w:rPr>
          <w:sz w:val="20"/>
          <w:szCs w:val="20"/>
        </w:rPr>
        <w:t xml:space="preserve"> construídos em alvenaria, ou outro sistema construtivo </w:t>
      </w:r>
      <w:r w:rsidR="00536EE0">
        <w:rPr>
          <w:sz w:val="20"/>
          <w:szCs w:val="20"/>
        </w:rPr>
        <w:t xml:space="preserve">impermeável, sendo que, </w:t>
      </w:r>
      <w:r w:rsidR="0085186F" w:rsidRPr="004F2B8E">
        <w:rPr>
          <w:sz w:val="20"/>
          <w:szCs w:val="20"/>
        </w:rPr>
        <w:t xml:space="preserve">as dimensões </w:t>
      </w:r>
      <w:r w:rsidR="00536EE0">
        <w:rPr>
          <w:sz w:val="20"/>
          <w:szCs w:val="20"/>
        </w:rPr>
        <w:t xml:space="preserve">deverão ser </w:t>
      </w:r>
      <w:r w:rsidR="0085186F" w:rsidRPr="004F2B8E">
        <w:rPr>
          <w:sz w:val="20"/>
          <w:szCs w:val="20"/>
        </w:rPr>
        <w:t>definidas no projeto técnico.</w:t>
      </w:r>
    </w:p>
    <w:p w:rsidR="003C0C6B" w:rsidRPr="004F2B8E" w:rsidRDefault="003C0C6B" w:rsidP="004F2B8E">
      <w:pPr>
        <w:spacing w:after="0"/>
        <w:jc w:val="both"/>
        <w:rPr>
          <w:sz w:val="20"/>
          <w:szCs w:val="20"/>
        </w:rPr>
      </w:pPr>
      <w:r w:rsidRPr="0017119C">
        <w:rPr>
          <w:b/>
          <w:sz w:val="20"/>
          <w:szCs w:val="20"/>
        </w:rPr>
        <w:t>Sumidouro</w:t>
      </w:r>
      <w:r w:rsidR="003F394C">
        <w:rPr>
          <w:b/>
          <w:sz w:val="20"/>
          <w:szCs w:val="20"/>
        </w:rPr>
        <w:t xml:space="preserve">: </w:t>
      </w:r>
      <w:r w:rsidR="008A7A0C" w:rsidRPr="004F2B8E">
        <w:rPr>
          <w:sz w:val="20"/>
          <w:szCs w:val="20"/>
        </w:rPr>
        <w:t xml:space="preserve">Poço escavado no solo, destinado à disposição final do efluente pós-tratado no tanque séptico/filtro biológico, </w:t>
      </w:r>
      <w:r w:rsidR="003F394C" w:rsidRPr="004F2B8E">
        <w:rPr>
          <w:sz w:val="20"/>
          <w:szCs w:val="20"/>
        </w:rPr>
        <w:t>Indicado para</w:t>
      </w:r>
      <w:r w:rsidR="00891EE3" w:rsidRPr="004F2B8E">
        <w:rPr>
          <w:sz w:val="20"/>
          <w:szCs w:val="20"/>
        </w:rPr>
        <w:t xml:space="preserve"> área</w:t>
      </w:r>
      <w:r w:rsidR="003F394C" w:rsidRPr="004F2B8E">
        <w:rPr>
          <w:sz w:val="20"/>
          <w:szCs w:val="20"/>
        </w:rPr>
        <w:t>s</w:t>
      </w:r>
      <w:r w:rsidR="00891EE3" w:rsidRPr="004F2B8E">
        <w:rPr>
          <w:sz w:val="20"/>
          <w:szCs w:val="20"/>
        </w:rPr>
        <w:t xml:space="preserve"> com solo de boa absorção e lençol freático com profundidade mínima de </w:t>
      </w:r>
      <w:r w:rsidR="00784D75" w:rsidRPr="004F2B8E">
        <w:rPr>
          <w:sz w:val="20"/>
          <w:szCs w:val="20"/>
        </w:rPr>
        <w:t>3</w:t>
      </w:r>
      <w:r w:rsidR="00891EE3" w:rsidRPr="004F2B8E">
        <w:rPr>
          <w:sz w:val="20"/>
          <w:szCs w:val="20"/>
        </w:rPr>
        <w:t>,00</w:t>
      </w:r>
      <w:r w:rsidR="00420F3A" w:rsidRPr="004F2B8E">
        <w:rPr>
          <w:sz w:val="20"/>
          <w:szCs w:val="20"/>
        </w:rPr>
        <w:t xml:space="preserve"> mts</w:t>
      </w:r>
      <w:r w:rsidR="00891EE3" w:rsidRPr="004F2B8E">
        <w:rPr>
          <w:sz w:val="20"/>
          <w:szCs w:val="20"/>
        </w:rPr>
        <w:t>;</w:t>
      </w:r>
    </w:p>
    <w:p w:rsidR="00F33E3B" w:rsidRPr="004F2B8E" w:rsidRDefault="003C0C6B" w:rsidP="004F2B8E">
      <w:pPr>
        <w:spacing w:after="0"/>
        <w:jc w:val="both"/>
        <w:rPr>
          <w:b/>
          <w:sz w:val="20"/>
          <w:szCs w:val="20"/>
        </w:rPr>
      </w:pPr>
      <w:r w:rsidRPr="004F2B8E">
        <w:rPr>
          <w:b/>
          <w:sz w:val="20"/>
          <w:szCs w:val="20"/>
        </w:rPr>
        <w:t>Vala de Infiltração</w:t>
      </w:r>
      <w:r w:rsidR="008A7A0C" w:rsidRPr="004F2B8E">
        <w:rPr>
          <w:b/>
          <w:sz w:val="20"/>
          <w:szCs w:val="20"/>
        </w:rPr>
        <w:t xml:space="preserve">: </w:t>
      </w:r>
      <w:r w:rsidR="00F33E3B" w:rsidRPr="004F2B8E">
        <w:rPr>
          <w:sz w:val="20"/>
          <w:szCs w:val="20"/>
        </w:rPr>
        <w:t xml:space="preserve">valas escavadas no solo, próximo à superfície, não impermeabilizada, destinada à disposição final do efluente tratado em Tanque Séptico/filtro biológico, sob o solo, sem o contato com as pessoas e animais. </w:t>
      </w:r>
      <w:r w:rsidR="00AB06ED" w:rsidRPr="004F2B8E">
        <w:rPr>
          <w:sz w:val="20"/>
          <w:szCs w:val="20"/>
        </w:rPr>
        <w:t>Recomendadas para locais on</w:t>
      </w:r>
      <w:r w:rsidR="00420F3A" w:rsidRPr="004F2B8E">
        <w:rPr>
          <w:sz w:val="20"/>
          <w:szCs w:val="20"/>
        </w:rPr>
        <w:t>de o lençol freático é próximo a</w:t>
      </w:r>
      <w:r w:rsidR="00AB06ED" w:rsidRPr="004F2B8E">
        <w:rPr>
          <w:sz w:val="20"/>
          <w:szCs w:val="20"/>
        </w:rPr>
        <w:t xml:space="preserve"> superfície.</w:t>
      </w:r>
      <w:r w:rsidR="00F33E3B" w:rsidRPr="004F2B8E">
        <w:rPr>
          <w:sz w:val="20"/>
          <w:szCs w:val="20"/>
        </w:rPr>
        <w:t xml:space="preserve"> Em locais que o solo é pouco permeável e o lençol freático é muito raso utiliza-se as </w:t>
      </w:r>
      <w:r w:rsidR="00F33E3B" w:rsidRPr="004F2B8E">
        <w:rPr>
          <w:b/>
          <w:sz w:val="20"/>
          <w:szCs w:val="20"/>
        </w:rPr>
        <w:t>Valas de Filtração</w:t>
      </w:r>
      <w:r w:rsidR="004F2B8E">
        <w:rPr>
          <w:b/>
          <w:sz w:val="20"/>
          <w:szCs w:val="20"/>
        </w:rPr>
        <w:t>;</w:t>
      </w:r>
    </w:p>
    <w:p w:rsidR="001D7CB2" w:rsidRPr="001D7CB2" w:rsidRDefault="00B92D0F" w:rsidP="004F2B8E">
      <w:pPr>
        <w:spacing w:after="0"/>
        <w:jc w:val="both"/>
        <w:rPr>
          <w:sz w:val="20"/>
          <w:szCs w:val="20"/>
        </w:rPr>
      </w:pPr>
      <w:r w:rsidRPr="0017119C">
        <w:rPr>
          <w:b/>
          <w:sz w:val="20"/>
          <w:szCs w:val="20"/>
        </w:rPr>
        <w:t>Sistema de Reuso</w:t>
      </w:r>
      <w:r w:rsidR="001D7CB2">
        <w:rPr>
          <w:b/>
          <w:sz w:val="20"/>
          <w:szCs w:val="20"/>
        </w:rPr>
        <w:t xml:space="preserve">: </w:t>
      </w:r>
      <w:r w:rsidR="001D7CB2" w:rsidRPr="001D7CB2">
        <w:rPr>
          <w:sz w:val="20"/>
          <w:szCs w:val="20"/>
        </w:rPr>
        <w:t>sistemas</w:t>
      </w:r>
      <w:r w:rsidR="001D7CB2">
        <w:rPr>
          <w:sz w:val="20"/>
          <w:szCs w:val="20"/>
        </w:rPr>
        <w:t xml:space="preserve"> construídos para o aproveitamento das águas servidas pós-tratadas </w:t>
      </w:r>
      <w:r w:rsidR="001D7CB2" w:rsidRPr="001D7CB2">
        <w:rPr>
          <w:sz w:val="20"/>
          <w:szCs w:val="20"/>
        </w:rPr>
        <w:t>no Tanque Séptico/filtro biológico ou na “Fossa Verde”</w:t>
      </w:r>
      <w:r w:rsidR="007B0BA5">
        <w:rPr>
          <w:sz w:val="20"/>
          <w:szCs w:val="20"/>
        </w:rPr>
        <w:t>, na</w:t>
      </w:r>
      <w:r w:rsidR="001D7CB2" w:rsidRPr="001D7CB2">
        <w:rPr>
          <w:sz w:val="20"/>
          <w:szCs w:val="20"/>
        </w:rPr>
        <w:t xml:space="preserve"> irrigação de pomares nos quintais por meio de tubulação sob o solo, sem contato humano ou de animais</w:t>
      </w:r>
      <w:r w:rsidR="001D7CB2">
        <w:rPr>
          <w:sz w:val="20"/>
          <w:szCs w:val="20"/>
        </w:rPr>
        <w:t>.</w:t>
      </w:r>
      <w:r w:rsidR="001D7CB2" w:rsidRPr="001D7CB2">
        <w:rPr>
          <w:sz w:val="20"/>
          <w:szCs w:val="20"/>
        </w:rPr>
        <w:t xml:space="preserve"> </w:t>
      </w:r>
      <w:r w:rsidR="001D7CB2">
        <w:rPr>
          <w:sz w:val="20"/>
          <w:szCs w:val="20"/>
        </w:rPr>
        <w:t>Indicado quando a tecnologia adotada for viável tecnicamente e houver o entendimento por parte do beneficiado, quanto ao uso e manutenção do sistema.</w:t>
      </w:r>
    </w:p>
    <w:p w:rsidR="001D7CB2" w:rsidRPr="001D7CB2" w:rsidRDefault="00B92D0F" w:rsidP="00536EE0">
      <w:pPr>
        <w:spacing w:after="0"/>
        <w:jc w:val="both"/>
        <w:rPr>
          <w:sz w:val="20"/>
          <w:szCs w:val="20"/>
        </w:rPr>
      </w:pPr>
      <w:r w:rsidRPr="0017119C">
        <w:rPr>
          <w:b/>
          <w:sz w:val="20"/>
          <w:szCs w:val="20"/>
        </w:rPr>
        <w:t>Ligação domiciliar e esgoto</w:t>
      </w:r>
      <w:r w:rsidR="001D7CB2">
        <w:rPr>
          <w:b/>
          <w:sz w:val="20"/>
          <w:szCs w:val="20"/>
        </w:rPr>
        <w:t xml:space="preserve">: </w:t>
      </w:r>
      <w:r w:rsidR="001D7CB2" w:rsidRPr="001D7CB2">
        <w:rPr>
          <w:sz w:val="20"/>
          <w:szCs w:val="20"/>
        </w:rPr>
        <w:t xml:space="preserve">Indicado para as localidades </w:t>
      </w:r>
      <w:r w:rsidR="001D7CB2">
        <w:rPr>
          <w:sz w:val="20"/>
          <w:szCs w:val="20"/>
        </w:rPr>
        <w:t>que disponham de</w:t>
      </w:r>
      <w:r w:rsidR="001D7CB2" w:rsidRPr="001D7CB2">
        <w:rPr>
          <w:sz w:val="20"/>
          <w:szCs w:val="20"/>
        </w:rPr>
        <w:t xml:space="preserve"> rede coletora de esgoto próximo ao domicílio e o esgoto coletado for destinado à estação de tratamento de esgoto </w:t>
      </w:r>
      <w:r w:rsidR="001D7CB2">
        <w:rPr>
          <w:sz w:val="20"/>
          <w:szCs w:val="20"/>
        </w:rPr>
        <w:t>–</w:t>
      </w:r>
      <w:r w:rsidR="001D7CB2" w:rsidRPr="001D7CB2">
        <w:rPr>
          <w:sz w:val="20"/>
          <w:szCs w:val="20"/>
        </w:rPr>
        <w:t xml:space="preserve"> ETE</w:t>
      </w:r>
      <w:r w:rsidR="001D7CB2">
        <w:rPr>
          <w:sz w:val="20"/>
          <w:szCs w:val="20"/>
        </w:rPr>
        <w:t>.</w:t>
      </w:r>
    </w:p>
    <w:p w:rsidR="00940227" w:rsidRPr="00940227" w:rsidRDefault="00B92D0F" w:rsidP="00FF7AC1">
      <w:pPr>
        <w:spacing w:after="0"/>
        <w:jc w:val="both"/>
        <w:rPr>
          <w:sz w:val="20"/>
          <w:szCs w:val="20"/>
        </w:rPr>
        <w:sectPr w:rsidR="00940227" w:rsidRPr="00940227">
          <w:type w:val="continuous"/>
          <w:pgSz w:w="16838" w:h="11906" w:orient="landscape" w:code="9"/>
          <w:pgMar w:top="0" w:right="454" w:bottom="0" w:left="454" w:header="709" w:footer="709" w:gutter="0"/>
          <w:cols w:num="2" w:space="394"/>
          <w:docGrid w:linePitch="360"/>
        </w:sectPr>
      </w:pPr>
      <w:r w:rsidRPr="0017119C">
        <w:rPr>
          <w:b/>
          <w:sz w:val="20"/>
          <w:szCs w:val="20"/>
        </w:rPr>
        <w:t>Recipiente para Armazenamento de Resíduos Sólidos</w:t>
      </w:r>
      <w:r w:rsidR="001D7CB2">
        <w:rPr>
          <w:b/>
          <w:sz w:val="20"/>
          <w:szCs w:val="20"/>
        </w:rPr>
        <w:t>: r</w:t>
      </w:r>
      <w:r w:rsidR="001D7CB2" w:rsidRPr="001D7CB2">
        <w:rPr>
          <w:sz w:val="20"/>
          <w:szCs w:val="20"/>
        </w:rPr>
        <w:t>ecipiente</w:t>
      </w:r>
      <w:r w:rsidR="001D7CB2">
        <w:rPr>
          <w:sz w:val="20"/>
          <w:szCs w:val="20"/>
        </w:rPr>
        <w:t xml:space="preserve"> instalado na frente da residência,</w:t>
      </w:r>
      <w:r w:rsidR="001D7CB2" w:rsidRPr="001D7CB2">
        <w:rPr>
          <w:sz w:val="20"/>
          <w:szCs w:val="20"/>
        </w:rPr>
        <w:t xml:space="preserve"> destinado à disposição temporária do resíduo sólido </w:t>
      </w:r>
      <w:r w:rsidR="001D7CB2">
        <w:rPr>
          <w:sz w:val="20"/>
          <w:szCs w:val="20"/>
        </w:rPr>
        <w:t xml:space="preserve">produzido no domicílio </w:t>
      </w:r>
      <w:r w:rsidR="001D7CB2" w:rsidRPr="001D7CB2">
        <w:rPr>
          <w:sz w:val="20"/>
          <w:szCs w:val="20"/>
        </w:rPr>
        <w:t>até que seja recolhido pelo veículo de coleta do municíp</w:t>
      </w:r>
      <w:r w:rsidR="00D06559">
        <w:rPr>
          <w:sz w:val="20"/>
          <w:szCs w:val="20"/>
        </w:rPr>
        <w:t>io.</w:t>
      </w:r>
    </w:p>
    <w:p w:rsidR="00B92D0F" w:rsidRDefault="00B92D0F" w:rsidP="00940227">
      <w:pPr>
        <w:spacing w:after="0"/>
        <w:rPr>
          <w:rFonts w:ascii="Arial" w:eastAsia="Times New Roman" w:hAnsi="Arial" w:cs="Arial"/>
          <w:color w:val="333333"/>
          <w:sz w:val="20"/>
          <w:szCs w:val="20"/>
          <w:lang w:eastAsia="pt-BR"/>
        </w:rPr>
      </w:pPr>
    </w:p>
    <w:sectPr w:rsidR="00B92D0F" w:rsidSect="000E762B">
      <w:type w:val="continuous"/>
      <w:pgSz w:w="16838" w:h="11906" w:orient="landscape" w:code="9"/>
      <w:pgMar w:top="0" w:right="454" w:bottom="0"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A45475"/>
    <w:multiLevelType w:val="hybridMultilevel"/>
    <w:tmpl w:val="886C05C8"/>
    <w:lvl w:ilvl="0" w:tplc="0416000F">
      <w:start w:val="1"/>
      <w:numFmt w:val="decimal"/>
      <w:lvlText w:val="%1."/>
      <w:lvlJc w:val="left"/>
      <w:pPr>
        <w:ind w:left="833" w:hanging="360"/>
      </w:p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rsids>
    <w:rsidRoot w:val="00FF7FE4"/>
    <w:rsid w:val="00074C3F"/>
    <w:rsid w:val="000B5854"/>
    <w:rsid w:val="000B7742"/>
    <w:rsid w:val="000D2687"/>
    <w:rsid w:val="000D7DF3"/>
    <w:rsid w:val="000E0C5B"/>
    <w:rsid w:val="000E762B"/>
    <w:rsid w:val="000F6F73"/>
    <w:rsid w:val="00100FFE"/>
    <w:rsid w:val="00103FC9"/>
    <w:rsid w:val="00131B56"/>
    <w:rsid w:val="00147575"/>
    <w:rsid w:val="0017119C"/>
    <w:rsid w:val="00180D32"/>
    <w:rsid w:val="001D7CB2"/>
    <w:rsid w:val="00213886"/>
    <w:rsid w:val="002145E8"/>
    <w:rsid w:val="002249A1"/>
    <w:rsid w:val="00257CB8"/>
    <w:rsid w:val="002746D9"/>
    <w:rsid w:val="00292296"/>
    <w:rsid w:val="002A3D2C"/>
    <w:rsid w:val="0030401B"/>
    <w:rsid w:val="0032488A"/>
    <w:rsid w:val="00377809"/>
    <w:rsid w:val="003C0C6B"/>
    <w:rsid w:val="003C6DA1"/>
    <w:rsid w:val="003F1C08"/>
    <w:rsid w:val="003F394C"/>
    <w:rsid w:val="004162BA"/>
    <w:rsid w:val="00420F3A"/>
    <w:rsid w:val="004734FB"/>
    <w:rsid w:val="00476415"/>
    <w:rsid w:val="004B4931"/>
    <w:rsid w:val="004F2B8E"/>
    <w:rsid w:val="0051026E"/>
    <w:rsid w:val="00511EAE"/>
    <w:rsid w:val="00536EE0"/>
    <w:rsid w:val="00576736"/>
    <w:rsid w:val="006331B3"/>
    <w:rsid w:val="006B78E3"/>
    <w:rsid w:val="006E1724"/>
    <w:rsid w:val="00704DEF"/>
    <w:rsid w:val="00705704"/>
    <w:rsid w:val="00714C4B"/>
    <w:rsid w:val="00736D5C"/>
    <w:rsid w:val="00784D75"/>
    <w:rsid w:val="007B0BA5"/>
    <w:rsid w:val="008252BF"/>
    <w:rsid w:val="0085186F"/>
    <w:rsid w:val="008870ED"/>
    <w:rsid w:val="00891EE3"/>
    <w:rsid w:val="008A5496"/>
    <w:rsid w:val="008A7A0C"/>
    <w:rsid w:val="008D30B8"/>
    <w:rsid w:val="00901E22"/>
    <w:rsid w:val="00940227"/>
    <w:rsid w:val="009434D4"/>
    <w:rsid w:val="00983CE1"/>
    <w:rsid w:val="00A41D18"/>
    <w:rsid w:val="00A821A9"/>
    <w:rsid w:val="00AA2DB2"/>
    <w:rsid w:val="00AB06ED"/>
    <w:rsid w:val="00AD422B"/>
    <w:rsid w:val="00B92D0F"/>
    <w:rsid w:val="00BC0F17"/>
    <w:rsid w:val="00BD2BC1"/>
    <w:rsid w:val="00BD4FDD"/>
    <w:rsid w:val="00BE4CC5"/>
    <w:rsid w:val="00C35537"/>
    <w:rsid w:val="00C51B4D"/>
    <w:rsid w:val="00CF0916"/>
    <w:rsid w:val="00D06559"/>
    <w:rsid w:val="00DB07E8"/>
    <w:rsid w:val="00DB1047"/>
    <w:rsid w:val="00E336BF"/>
    <w:rsid w:val="00E7161C"/>
    <w:rsid w:val="00EB4653"/>
    <w:rsid w:val="00EF2007"/>
    <w:rsid w:val="00F147CD"/>
    <w:rsid w:val="00F16B22"/>
    <w:rsid w:val="00F33E3B"/>
    <w:rsid w:val="00F83EC9"/>
    <w:rsid w:val="00F964B2"/>
    <w:rsid w:val="00FF7AC1"/>
    <w:rsid w:val="00FF7FE4"/>
  </w:rsids>
  <m:mathPr>
    <m:mathFont m:val="OttawaPlain"/>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7FE4"/>
    <w:pPr>
      <w:ind w:left="720"/>
      <w:contextualSpacing/>
    </w:pPr>
  </w:style>
  <w:style w:type="table" w:styleId="TableGrid">
    <w:name w:val="Table Grid"/>
    <w:basedOn w:val="TableNormal"/>
    <w:uiPriority w:val="59"/>
    <w:rsid w:val="0047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407458">
      <w:bodyDiv w:val="1"/>
      <w:marLeft w:val="0"/>
      <w:marRight w:val="0"/>
      <w:marTop w:val="0"/>
      <w:marBottom w:val="0"/>
      <w:divBdr>
        <w:top w:val="none" w:sz="0" w:space="0" w:color="auto"/>
        <w:left w:val="none" w:sz="0" w:space="0" w:color="auto"/>
        <w:bottom w:val="none" w:sz="0" w:space="0" w:color="auto"/>
        <w:right w:val="none" w:sz="0" w:space="0" w:color="auto"/>
      </w:divBdr>
      <w:divsChild>
        <w:div w:id="1475608580">
          <w:marLeft w:val="0"/>
          <w:marRight w:val="0"/>
          <w:marTop w:val="0"/>
          <w:marBottom w:val="0"/>
          <w:divBdr>
            <w:top w:val="none" w:sz="0" w:space="0" w:color="auto"/>
            <w:left w:val="none" w:sz="0" w:space="0" w:color="auto"/>
            <w:bottom w:val="none" w:sz="0" w:space="0" w:color="auto"/>
            <w:right w:val="none" w:sz="0" w:space="0" w:color="auto"/>
          </w:divBdr>
        </w:div>
      </w:divsChild>
    </w:div>
    <w:div w:id="15095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Word 12.0.0</Application>
  <DocSecurity>0</DocSecurity>
  <Lines>40</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liege.castelani</dc:creator>
  <cp:lastModifiedBy>marcos almeida</cp:lastModifiedBy>
  <cp:revision>2</cp:revision>
  <cp:lastPrinted>2013-08-26T12:29:00Z</cp:lastPrinted>
  <dcterms:created xsi:type="dcterms:W3CDTF">2013-10-23T18:41:00Z</dcterms:created>
  <dcterms:modified xsi:type="dcterms:W3CDTF">2013-10-23T18:41:00Z</dcterms:modified>
</cp:coreProperties>
</file>